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E4" w:rsidRDefault="009836E4">
      <w:pPr>
        <w:jc w:val="both"/>
        <w:rPr>
          <w:b/>
          <w:bCs/>
          <w:lang w:val="lt-LT"/>
        </w:rPr>
      </w:pPr>
      <w:bookmarkStart w:id="0" w:name="_GoBack"/>
      <w:bookmarkEnd w:id="0"/>
    </w:p>
    <w:p w:rsidR="009836E4" w:rsidRPr="002C0D02" w:rsidRDefault="00D2662C">
      <w:pPr>
        <w:jc w:val="center"/>
      </w:pPr>
      <w:r w:rsidRPr="002C0D02">
        <w:rPr>
          <w:noProof/>
        </w:rPr>
        <w:drawing>
          <wp:inline distT="0" distB="0" distL="0" distR="0">
            <wp:extent cx="1314450" cy="13144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E4" w:rsidRPr="002C0D02" w:rsidRDefault="009836E4">
      <w:pPr>
        <w:jc w:val="both"/>
      </w:pPr>
    </w:p>
    <w:p w:rsidR="009836E4" w:rsidRPr="002C0D02" w:rsidRDefault="00912209">
      <w:pPr>
        <w:jc w:val="both"/>
        <w:rPr>
          <w:b/>
          <w:bCs/>
          <w:lang w:val="lt-LT"/>
        </w:rPr>
      </w:pPr>
      <w:r w:rsidRPr="002C0D02">
        <w:rPr>
          <w:b/>
          <w:bCs/>
          <w:lang w:val="lt-LT"/>
        </w:rPr>
        <w:t>Kviečiame dalyvauti Prahoje vyksianči</w:t>
      </w:r>
      <w:r w:rsidR="0038412A" w:rsidRPr="002C0D02">
        <w:rPr>
          <w:b/>
          <w:bCs/>
          <w:lang w:val="lt-LT"/>
        </w:rPr>
        <w:t>u</w:t>
      </w:r>
      <w:r w:rsidRPr="002C0D02">
        <w:rPr>
          <w:b/>
          <w:bCs/>
          <w:lang w:val="lt-LT"/>
        </w:rPr>
        <w:t>o</w:t>
      </w:r>
      <w:r w:rsidR="0038412A" w:rsidRPr="002C0D02">
        <w:rPr>
          <w:b/>
          <w:bCs/>
          <w:lang w:val="lt-LT"/>
        </w:rPr>
        <w:t>se</w:t>
      </w:r>
      <w:r w:rsidRPr="002C0D02">
        <w:rPr>
          <w:b/>
          <w:bCs/>
          <w:lang w:val="lt-LT"/>
        </w:rPr>
        <w:t xml:space="preserve"> </w:t>
      </w:r>
      <w:r w:rsidR="0038412A" w:rsidRPr="002C0D02">
        <w:rPr>
          <w:b/>
          <w:bCs/>
          <w:lang w:val="lt-LT"/>
        </w:rPr>
        <w:t xml:space="preserve">Pranciškui Skorinai skirtos </w:t>
      </w:r>
      <w:r w:rsidRPr="002C0D02">
        <w:rPr>
          <w:b/>
          <w:bCs/>
          <w:lang w:val="lt-LT"/>
        </w:rPr>
        <w:t>tarptautinė</w:t>
      </w:r>
      <w:r w:rsidR="0038412A" w:rsidRPr="002C0D02">
        <w:rPr>
          <w:b/>
          <w:bCs/>
          <w:lang w:val="lt-LT"/>
        </w:rPr>
        <w:t>s</w:t>
      </w:r>
      <w:r w:rsidRPr="002C0D02">
        <w:rPr>
          <w:b/>
          <w:bCs/>
          <w:lang w:val="lt-LT"/>
        </w:rPr>
        <w:t xml:space="preserve"> mokyklo</w:t>
      </w:r>
      <w:r w:rsidR="0038412A" w:rsidRPr="002C0D02">
        <w:rPr>
          <w:b/>
          <w:bCs/>
          <w:lang w:val="lt-LT"/>
        </w:rPr>
        <w:t xml:space="preserve">s </w:t>
      </w:r>
      <w:r w:rsidR="00883A13" w:rsidRPr="002C0D02">
        <w:rPr>
          <w:b/>
          <w:bCs/>
          <w:lang w:val="lt-LT"/>
        </w:rPr>
        <w:t>renginiuose</w:t>
      </w:r>
    </w:p>
    <w:p w:rsidR="009836E4" w:rsidRPr="002C0D02" w:rsidRDefault="009836E4">
      <w:pPr>
        <w:jc w:val="both"/>
        <w:rPr>
          <w:b/>
          <w:bCs/>
          <w:lang w:val="lt-LT"/>
        </w:rPr>
      </w:pPr>
    </w:p>
    <w:p w:rsidR="009836E4" w:rsidRPr="002C0D02" w:rsidRDefault="00912209">
      <w:pPr>
        <w:jc w:val="both"/>
      </w:pPr>
      <w:r w:rsidRPr="002C0D02">
        <w:rPr>
          <w:lang w:val="lt-LT"/>
        </w:rPr>
        <w:t>2022 m. rugsėjo</w:t>
      </w:r>
      <w:r w:rsidRPr="002C0D02">
        <w:t xml:space="preserve"> 12</w:t>
      </w:r>
      <w:r w:rsidR="0038412A" w:rsidRPr="002C0D02">
        <w:t>–</w:t>
      </w:r>
      <w:r w:rsidRPr="002C0D02">
        <w:t>19</w:t>
      </w:r>
      <w:r w:rsidRPr="002C0D02">
        <w:rPr>
          <w:lang w:val="lt-LT"/>
        </w:rPr>
        <w:t xml:space="preserve"> dienomis Prahoje </w:t>
      </w:r>
      <w:r w:rsidR="0038412A" w:rsidRPr="002C0D02">
        <w:rPr>
          <w:lang w:val="lt-LT"/>
        </w:rPr>
        <w:t>(</w:t>
      </w:r>
      <w:r w:rsidR="00CB132A" w:rsidRPr="002C0D02">
        <w:rPr>
          <w:lang w:val="lt-LT"/>
        </w:rPr>
        <w:t>Čekij</w:t>
      </w:r>
      <w:r w:rsidR="0038412A" w:rsidRPr="002C0D02">
        <w:rPr>
          <w:lang w:val="lt-LT"/>
        </w:rPr>
        <w:t>a)</w:t>
      </w:r>
      <w:r w:rsidRPr="002C0D02">
        <w:rPr>
          <w:lang w:val="lt-LT"/>
        </w:rPr>
        <w:t xml:space="preserve"> organizuojama tarptautinė mokykla </w:t>
      </w:r>
      <w:r w:rsidRPr="002C0D02">
        <w:rPr>
          <w:b/>
          <w:bCs/>
          <w:lang w:val="lt-LT"/>
        </w:rPr>
        <w:t>„Gydytojas, leidėjas ir sodininkas. 500 metų nuo P. Skorinos veiklos perkėlimo iš Prahos į Vilnių“.</w:t>
      </w:r>
      <w:r w:rsidRPr="002C0D02">
        <w:rPr>
          <w:lang w:val="lt-LT"/>
        </w:rPr>
        <w:t xml:space="preserve"> Mokykla yra vienas renginių, skirtų paminėti Pranciškaus Skorinos metus Lietuvoje. Tarptautinėje mokykloje, atsižvelgiant į Pranciškaus Skorinos </w:t>
      </w:r>
      <w:r w:rsidR="00B8621F" w:rsidRPr="002C0D02">
        <w:rPr>
          <w:lang w:val="lt-LT"/>
        </w:rPr>
        <w:t xml:space="preserve">įvairialypes </w:t>
      </w:r>
      <w:r w:rsidRPr="002C0D02">
        <w:rPr>
          <w:lang w:val="lt-LT"/>
        </w:rPr>
        <w:t>veikl</w:t>
      </w:r>
      <w:r w:rsidR="00B8621F" w:rsidRPr="002C0D02">
        <w:rPr>
          <w:lang w:val="lt-LT"/>
        </w:rPr>
        <w:t>as</w:t>
      </w:r>
      <w:r w:rsidRPr="002C0D02">
        <w:rPr>
          <w:lang w:val="lt-LT"/>
        </w:rPr>
        <w:t xml:space="preserve"> ir palikimą, bus analizuojama Renesanso knygų kultūros bei leidybos istorijos problematika. Ypatingas dėmesys bus </w:t>
      </w:r>
      <w:r w:rsidR="00B8621F" w:rsidRPr="002C0D02">
        <w:rPr>
          <w:lang w:val="lt-LT"/>
        </w:rPr>
        <w:t>skiriamas</w:t>
      </w:r>
      <w:r w:rsidRPr="002C0D02">
        <w:rPr>
          <w:lang w:val="lt-LT"/>
        </w:rPr>
        <w:t xml:space="preserve"> praktiniam susipažinimui su Pranciškaus Skorinos Praha, rusėnų leidėj</w:t>
      </w:r>
      <w:r w:rsidR="00B8621F" w:rsidRPr="002C0D02">
        <w:rPr>
          <w:lang w:val="lt-LT"/>
        </w:rPr>
        <w:t>u</w:t>
      </w:r>
      <w:r w:rsidRPr="002C0D02">
        <w:rPr>
          <w:lang w:val="lt-LT"/>
        </w:rPr>
        <w:t xml:space="preserve"> ir kitais unikaliais spaudos ir raštijos paminklais.</w:t>
      </w:r>
    </w:p>
    <w:p w:rsidR="009836E4" w:rsidRPr="002C0D02" w:rsidRDefault="009836E4">
      <w:pPr>
        <w:jc w:val="both"/>
        <w:rPr>
          <w:lang w:val="lt-LT"/>
        </w:rPr>
      </w:pPr>
    </w:p>
    <w:p w:rsidR="009836E4" w:rsidRPr="002C0D02" w:rsidRDefault="00912209">
      <w:pPr>
        <w:jc w:val="both"/>
        <w:rPr>
          <w:lang w:val="lt-LT"/>
        </w:rPr>
      </w:pPr>
      <w:r w:rsidRPr="002C0D02">
        <w:rPr>
          <w:lang w:val="lt-LT"/>
        </w:rPr>
        <w:t xml:space="preserve">Plačiau: </w:t>
      </w:r>
    </w:p>
    <w:p w:rsidR="009836E4" w:rsidRPr="002C0D02" w:rsidRDefault="009836E4">
      <w:pPr>
        <w:jc w:val="both"/>
        <w:rPr>
          <w:lang w:val="lt-LT"/>
        </w:rPr>
      </w:pPr>
    </w:p>
    <w:p w:rsidR="009836E4" w:rsidRPr="002C0D02" w:rsidRDefault="00912209">
      <w:pPr>
        <w:jc w:val="both"/>
        <w:rPr>
          <w:lang w:val="lt-LT"/>
        </w:rPr>
      </w:pPr>
      <w:r w:rsidRPr="002C0D02">
        <w:rPr>
          <w:lang w:val="lt-LT"/>
        </w:rPr>
        <w:t>Tarptautinė mokykla skirta:</w:t>
      </w:r>
    </w:p>
    <w:p w:rsidR="009836E4" w:rsidRPr="002C0D02" w:rsidRDefault="00912209">
      <w:pPr>
        <w:pStyle w:val="Odstavecseseznamem"/>
        <w:numPr>
          <w:ilvl w:val="0"/>
          <w:numId w:val="1"/>
        </w:numPr>
        <w:jc w:val="both"/>
        <w:rPr>
          <w:color w:val="000000"/>
          <w:lang w:val="lt-LT"/>
        </w:rPr>
      </w:pPr>
      <w:r w:rsidRPr="002C0D02">
        <w:rPr>
          <w:color w:val="000000"/>
          <w:lang w:val="lt-LT"/>
        </w:rPr>
        <w:t xml:space="preserve">visų studijų pakopų spaudos istorija besidomintiems </w:t>
      </w:r>
      <w:r w:rsidRPr="002C0D02">
        <w:rPr>
          <w:lang w:val="lt-LT"/>
        </w:rPr>
        <w:t>knygotyros ir kitų komunikacijos mokslų</w:t>
      </w:r>
      <w:r w:rsidRPr="002C0D02">
        <w:rPr>
          <w:color w:val="000000"/>
          <w:lang w:val="lt-LT"/>
        </w:rPr>
        <w:t xml:space="preserve">, filologijos, istorijos, </w:t>
      </w:r>
      <w:r w:rsidRPr="002C0D02">
        <w:rPr>
          <w:lang w:val="lt-LT"/>
        </w:rPr>
        <w:t>menotyros</w:t>
      </w:r>
      <w:r w:rsidRPr="002C0D02">
        <w:rPr>
          <w:color w:val="000000"/>
          <w:lang w:val="lt-LT"/>
        </w:rPr>
        <w:t xml:space="preserve"> studentams;</w:t>
      </w:r>
    </w:p>
    <w:p w:rsidR="009836E4" w:rsidRPr="002C0D02" w:rsidRDefault="00912209">
      <w:pPr>
        <w:pStyle w:val="Odstavecseseznamem"/>
        <w:numPr>
          <w:ilvl w:val="0"/>
          <w:numId w:val="1"/>
        </w:numPr>
        <w:jc w:val="both"/>
        <w:rPr>
          <w:color w:val="000000"/>
          <w:lang w:val="lt-LT"/>
        </w:rPr>
      </w:pPr>
      <w:r w:rsidRPr="002C0D02">
        <w:rPr>
          <w:color w:val="000000"/>
          <w:lang w:val="lt-LT"/>
        </w:rPr>
        <w:t xml:space="preserve">jauniesiems Lietuvos </w:t>
      </w:r>
      <w:r w:rsidRPr="002C0D02">
        <w:rPr>
          <w:lang w:val="lt-LT"/>
        </w:rPr>
        <w:t>atminties institucijų</w:t>
      </w:r>
      <w:r w:rsidRPr="002C0D02">
        <w:rPr>
          <w:color w:val="000000"/>
          <w:lang w:val="lt-LT"/>
        </w:rPr>
        <w:t xml:space="preserve"> darbuotojams (tyrėjams);</w:t>
      </w:r>
    </w:p>
    <w:p w:rsidR="009836E4" w:rsidRPr="002C0D02" w:rsidRDefault="00912209">
      <w:pPr>
        <w:pStyle w:val="Odstavecseseznamem"/>
        <w:numPr>
          <w:ilvl w:val="0"/>
          <w:numId w:val="1"/>
        </w:numPr>
        <w:jc w:val="both"/>
        <w:rPr>
          <w:color w:val="000000"/>
          <w:lang w:val="lt-LT"/>
        </w:rPr>
      </w:pPr>
      <w:r w:rsidRPr="002C0D02">
        <w:rPr>
          <w:color w:val="000000"/>
          <w:lang w:val="lt-LT"/>
        </w:rPr>
        <w:t xml:space="preserve">Lietuvoje atsidūrusiam Baltarusijos ir Ukrainos išeivijos jaunimui. </w:t>
      </w:r>
    </w:p>
    <w:p w:rsidR="009836E4" w:rsidRPr="002C0D02" w:rsidRDefault="009836E4">
      <w:pPr>
        <w:pStyle w:val="Odstavecseseznamem"/>
        <w:rPr>
          <w:color w:val="000000"/>
          <w:lang w:val="lt-LT"/>
        </w:rPr>
      </w:pPr>
    </w:p>
    <w:p w:rsidR="009836E4" w:rsidRPr="002C0D02" w:rsidRDefault="00912209">
      <w:pPr>
        <w:jc w:val="both"/>
        <w:rPr>
          <w:lang w:val="lt-LT"/>
        </w:rPr>
      </w:pPr>
      <w:r w:rsidRPr="002C0D02">
        <w:rPr>
          <w:lang w:val="lt-LT"/>
        </w:rPr>
        <w:t>Tarptautinę mokyklą organizuoja Karolio universitetas (</w:t>
      </w:r>
      <w:r w:rsidRPr="002C0D02">
        <w:rPr>
          <w:i/>
          <w:iCs/>
          <w:lang w:val="lt-LT"/>
        </w:rPr>
        <w:t>Univerzita Karlova</w:t>
      </w:r>
      <w:r w:rsidRPr="002C0D02">
        <w:rPr>
          <w:lang w:val="lt-LT"/>
        </w:rPr>
        <w:t>) kartu su partneriais: Lietuvių kalbos institutu, Lietuvos mokslų akademijos Vrublevskių biblioteka ir Vilniaus universiteto Komunikacijos fakultetu.</w:t>
      </w:r>
    </w:p>
    <w:p w:rsidR="009836E4" w:rsidRPr="002C0D02" w:rsidRDefault="009836E4">
      <w:pPr>
        <w:jc w:val="both"/>
        <w:rPr>
          <w:lang w:val="lt-LT"/>
        </w:rPr>
      </w:pPr>
    </w:p>
    <w:p w:rsidR="009836E4" w:rsidRPr="002C0D02" w:rsidRDefault="00912209">
      <w:pPr>
        <w:jc w:val="both"/>
        <w:rPr>
          <w:lang w:val="lt-LT"/>
        </w:rPr>
      </w:pPr>
      <w:r w:rsidRPr="002C0D02">
        <w:rPr>
          <w:lang w:val="lt-LT"/>
        </w:rPr>
        <w:t>Tarptautinėje mokykloje paskaitos vyks lietuvių ir anglų kalbomis; dalyviams iš Baltarusijos ir Ukrainos – anglų bei slavų kalbomis. Klausytojams, sėkmingai baigusiems mokyklą, bus išduotas sertifikatas ir priedas su išklausytų paskaitų (dalykų) sąrašu (apimtis 2 ETC kreditai).</w:t>
      </w:r>
    </w:p>
    <w:p w:rsidR="009836E4" w:rsidRPr="002C0D02" w:rsidRDefault="009836E4">
      <w:pPr>
        <w:jc w:val="both"/>
        <w:rPr>
          <w:lang w:val="lt-LT"/>
        </w:rPr>
      </w:pPr>
    </w:p>
    <w:p w:rsidR="009836E4" w:rsidRPr="002C0D02" w:rsidRDefault="00912209">
      <w:pPr>
        <w:jc w:val="both"/>
        <w:rPr>
          <w:lang w:val="lt-LT"/>
        </w:rPr>
      </w:pPr>
      <w:r w:rsidRPr="002C0D02">
        <w:rPr>
          <w:lang w:val="lt-LT"/>
        </w:rPr>
        <w:t xml:space="preserve">Tarptautinės mokyklos organizatoriai apmoka kelionės ir apgyvendinimo išlaidas (maitinimu turėtų pasirūpinti patys dalyviai). Atsiradus papildomai galimybei, bus skiriama nedidelė stipendija smulkioms išlaidoms padengti (už miesto transportą, bilietus į muziejus, skaitytojo pažymėjimą). </w:t>
      </w:r>
    </w:p>
    <w:p w:rsidR="009836E4" w:rsidRPr="002C0D02" w:rsidRDefault="009836E4">
      <w:pPr>
        <w:jc w:val="both"/>
        <w:rPr>
          <w:lang w:val="lt-LT"/>
        </w:rPr>
      </w:pPr>
    </w:p>
    <w:p w:rsidR="009836E4" w:rsidRPr="002C0D02" w:rsidRDefault="00912209">
      <w:r w:rsidRPr="002C0D02">
        <w:rPr>
          <w:lang w:val="lt-LT"/>
        </w:rPr>
        <w:t>Susidomėję ir norintys dalyvauti tarptautinėje mokykloje turėtų užpildyti dalyvio registracijos</w:t>
      </w:r>
      <w:r w:rsidRPr="002C0D02">
        <w:rPr>
          <w:iCs/>
          <w:sz w:val="28"/>
          <w:szCs w:val="28"/>
          <w:lang w:val="lt-LT"/>
        </w:rPr>
        <w:t xml:space="preserve"> </w:t>
      </w:r>
      <w:r w:rsidRPr="002C0D02">
        <w:rPr>
          <w:bCs/>
          <w:lang w:val="lt-LT"/>
        </w:rPr>
        <w:t xml:space="preserve">paraišką ir ją kartu su motyvaciniu raštu bei rekomendacija (taikoma </w:t>
      </w:r>
      <w:r w:rsidRPr="002C0D02">
        <w:rPr>
          <w:lang w:val="lt-LT"/>
        </w:rPr>
        <w:t>aukštųjų mokyklų student</w:t>
      </w:r>
      <w:r w:rsidR="00746C7B" w:rsidRPr="002C0D02">
        <w:rPr>
          <w:lang w:val="lt-LT"/>
        </w:rPr>
        <w:t>ams</w:t>
      </w:r>
      <w:r w:rsidRPr="002C0D02">
        <w:rPr>
          <w:lang w:val="lt-LT"/>
        </w:rPr>
        <w:t xml:space="preserve"> bei bibliotekų ir muziejų darbuotoj</w:t>
      </w:r>
      <w:r w:rsidR="00746C7B" w:rsidRPr="002C0D02">
        <w:rPr>
          <w:lang w:val="lt-LT"/>
        </w:rPr>
        <w:t>ams</w:t>
      </w:r>
      <w:r w:rsidRPr="002C0D02">
        <w:rPr>
          <w:bCs/>
          <w:lang w:val="lt-LT"/>
        </w:rPr>
        <w:t xml:space="preserve">) atsiųsti el. paštu </w:t>
      </w:r>
      <w:hyperlink r:id="rId6">
        <w:r w:rsidRPr="002C0D02">
          <w:rPr>
            <w:rStyle w:val="InternetLink"/>
            <w:bCs/>
          </w:rPr>
          <w:t>ilja.lemeskin@ff.cuni.cz</w:t>
        </w:r>
      </w:hyperlink>
      <w:r w:rsidRPr="002C0D02">
        <w:rPr>
          <w:bCs/>
          <w:color w:val="0000FF"/>
          <w:u w:val="single"/>
        </w:rPr>
        <w:t xml:space="preserve"> </w:t>
      </w:r>
      <w:r w:rsidRPr="002C0D02">
        <w:rPr>
          <w:bCs/>
          <w:lang w:val="lt-LT"/>
        </w:rPr>
        <w:t>iki 2022 m. gegužės 2</w:t>
      </w:r>
      <w:r w:rsidR="00675A67" w:rsidRPr="002C0D02">
        <w:rPr>
          <w:bCs/>
          <w:lang w:val="lt-LT"/>
        </w:rPr>
        <w:t xml:space="preserve">9 </w:t>
      </w:r>
      <w:r w:rsidRPr="002C0D02">
        <w:rPr>
          <w:bCs/>
          <w:lang w:val="lt-LT"/>
        </w:rPr>
        <w:t>d.</w:t>
      </w:r>
    </w:p>
    <w:p w:rsidR="009836E4" w:rsidRPr="002C0D02" w:rsidRDefault="009836E4">
      <w:pPr>
        <w:jc w:val="both"/>
        <w:rPr>
          <w:b/>
          <w:lang w:val="lt-LT"/>
        </w:rPr>
      </w:pPr>
    </w:p>
    <w:p w:rsidR="009836E4" w:rsidRPr="002C0D02" w:rsidRDefault="00746C7B">
      <w:pPr>
        <w:jc w:val="both"/>
        <w:rPr>
          <w:lang w:val="lt-LT"/>
        </w:rPr>
      </w:pPr>
      <w:r w:rsidRPr="002C0D02">
        <w:rPr>
          <w:b/>
          <w:lang w:val="lt-LT"/>
        </w:rPr>
        <w:t>K</w:t>
      </w:r>
      <w:r w:rsidR="00912209" w:rsidRPr="002C0D02">
        <w:rPr>
          <w:b/>
          <w:lang w:val="lt-LT"/>
        </w:rPr>
        <w:t>ilus klausim</w:t>
      </w:r>
      <w:r w:rsidRPr="002C0D02">
        <w:rPr>
          <w:b/>
          <w:lang w:val="lt-LT"/>
        </w:rPr>
        <w:t>ų,</w:t>
      </w:r>
      <w:r w:rsidR="00912209" w:rsidRPr="002C0D02">
        <w:rPr>
          <w:b/>
          <w:lang w:val="lt-LT"/>
        </w:rPr>
        <w:t xml:space="preserve"> kreiptis:</w:t>
      </w:r>
    </w:p>
    <w:p w:rsidR="009836E4" w:rsidRPr="002C0D02" w:rsidRDefault="00912209">
      <w:pPr>
        <w:rPr>
          <w:lang w:val="lt-LT"/>
        </w:rPr>
      </w:pPr>
      <w:r w:rsidRPr="002C0D02">
        <w:rPr>
          <w:lang w:val="lt-LT"/>
        </w:rPr>
        <w:t>Doc. PhDr. Ilja Lemeškin, PhD.</w:t>
      </w:r>
    </w:p>
    <w:p w:rsidR="009836E4" w:rsidRPr="002C0D02" w:rsidRDefault="00912209">
      <w:pPr>
        <w:rPr>
          <w:lang w:val="en-GB"/>
        </w:rPr>
      </w:pPr>
      <w:r w:rsidRPr="002C0D02">
        <w:rPr>
          <w:lang w:val="lt-LT"/>
        </w:rPr>
        <w:t>Tel</w:t>
      </w:r>
      <w:r w:rsidRPr="002C0D02">
        <w:rPr>
          <w:lang w:val="en-GB"/>
        </w:rPr>
        <w:t>.: (+420) 775 963 578</w:t>
      </w:r>
    </w:p>
    <w:p w:rsidR="009836E4" w:rsidRPr="002C0D02" w:rsidRDefault="00912209">
      <w:pPr>
        <w:sectPr w:rsidR="009836E4" w:rsidRPr="002C0D02">
          <w:pgSz w:w="11906" w:h="16838"/>
          <w:pgMar w:top="1417" w:right="1417" w:bottom="1417" w:left="1417" w:header="0" w:footer="0" w:gutter="0"/>
          <w:cols w:space="1296"/>
          <w:formProt w:val="0"/>
          <w:docGrid w:linePitch="360" w:charSpace="-6145"/>
        </w:sectPr>
      </w:pPr>
      <w:r w:rsidRPr="002C0D02">
        <w:rPr>
          <w:lang w:val="en-GB"/>
        </w:rPr>
        <w:t>E-mail:</w:t>
      </w:r>
      <w:r w:rsidRPr="002C0D02">
        <w:t xml:space="preserve"> </w:t>
      </w:r>
      <w:hyperlink r:id="rId7">
        <w:r w:rsidRPr="002C0D02">
          <w:rPr>
            <w:rStyle w:val="InternetLink"/>
            <w:color w:val="0000FF"/>
          </w:rPr>
          <w:t>ilja.lemeskin@ff.cuni.cz</w:t>
        </w:r>
      </w:hyperlink>
    </w:p>
    <w:tbl>
      <w:tblPr>
        <w:tblW w:w="7788" w:type="dxa"/>
        <w:tblLook w:val="01E0" w:firstRow="1" w:lastRow="1" w:firstColumn="1" w:lastColumn="1" w:noHBand="0" w:noVBand="0"/>
      </w:tblPr>
      <w:tblGrid>
        <w:gridCol w:w="1382"/>
        <w:gridCol w:w="6406"/>
      </w:tblGrid>
      <w:tr w:rsidR="009836E4" w:rsidRPr="002C0D02">
        <w:tc>
          <w:tcPr>
            <w:tcW w:w="1382" w:type="dxa"/>
            <w:shd w:val="clear" w:color="auto" w:fill="auto"/>
          </w:tcPr>
          <w:p w:rsidR="009836E4" w:rsidRPr="002C0D02" w:rsidRDefault="009836E4">
            <w:pPr>
              <w:ind w:left="-116" w:firstLine="1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405" w:type="dxa"/>
            <w:shd w:val="clear" w:color="auto" w:fill="auto"/>
          </w:tcPr>
          <w:p w:rsidR="009836E4" w:rsidRPr="002C0D02" w:rsidRDefault="00912209">
            <w:pPr>
              <w:ind w:left="-116" w:firstLine="116"/>
              <w:jc w:val="center"/>
              <w:rPr>
                <w:sz w:val="28"/>
                <w:szCs w:val="28"/>
                <w:lang w:val="lt-LT"/>
              </w:rPr>
            </w:pPr>
            <w:r w:rsidRPr="002C0D02">
              <w:rPr>
                <w:sz w:val="28"/>
                <w:szCs w:val="28"/>
                <w:lang w:val="lt-LT"/>
              </w:rPr>
              <w:t xml:space="preserve">Tarptautinės mokyklos </w:t>
            </w:r>
          </w:p>
          <w:p w:rsidR="009836E4" w:rsidRPr="002C0D02" w:rsidRDefault="009836E4">
            <w:pPr>
              <w:ind w:left="-116" w:firstLine="116"/>
              <w:jc w:val="center"/>
              <w:rPr>
                <w:sz w:val="28"/>
                <w:szCs w:val="28"/>
                <w:lang w:val="lt-LT"/>
              </w:rPr>
            </w:pPr>
          </w:p>
          <w:p w:rsidR="009836E4" w:rsidRPr="002C0D02" w:rsidRDefault="00912209">
            <w:pPr>
              <w:ind w:left="-116" w:firstLine="116"/>
              <w:jc w:val="center"/>
              <w:rPr>
                <w:b/>
                <w:sz w:val="28"/>
                <w:szCs w:val="28"/>
                <w:lang w:val="lt-LT"/>
              </w:rPr>
            </w:pPr>
            <w:r w:rsidRPr="002C0D02">
              <w:rPr>
                <w:b/>
                <w:i/>
                <w:sz w:val="28"/>
                <w:szCs w:val="28"/>
                <w:lang w:val="lt-LT"/>
              </w:rPr>
              <w:t>Gydytojas, leidėjas ir sodininkas</w:t>
            </w:r>
          </w:p>
          <w:p w:rsidR="009836E4" w:rsidRPr="002C0D02" w:rsidRDefault="00912209">
            <w:pPr>
              <w:ind w:left="-116" w:firstLine="116"/>
              <w:jc w:val="center"/>
              <w:rPr>
                <w:sz w:val="28"/>
                <w:szCs w:val="28"/>
                <w:lang w:val="lt-LT"/>
              </w:rPr>
            </w:pPr>
            <w:r w:rsidRPr="002C0D02">
              <w:rPr>
                <w:sz w:val="28"/>
                <w:szCs w:val="28"/>
                <w:lang w:val="lt-LT"/>
              </w:rPr>
              <w:t xml:space="preserve">(Praha, 2022 </w:t>
            </w:r>
            <w:r w:rsidR="00AE3F82" w:rsidRPr="002C0D02">
              <w:rPr>
                <w:sz w:val="28"/>
                <w:szCs w:val="28"/>
                <w:lang w:val="en-US"/>
              </w:rPr>
              <w:t>11</w:t>
            </w:r>
            <w:r w:rsidRPr="002C0D02">
              <w:rPr>
                <w:sz w:val="28"/>
                <w:szCs w:val="28"/>
                <w:lang w:val="lt-LT"/>
              </w:rPr>
              <w:t xml:space="preserve"> 12</w:t>
            </w:r>
            <w:r w:rsidR="00DD00AC" w:rsidRPr="002C0D02">
              <w:rPr>
                <w:sz w:val="28"/>
                <w:szCs w:val="28"/>
                <w:lang w:val="lt-LT"/>
              </w:rPr>
              <w:t>–</w:t>
            </w:r>
            <w:r w:rsidRPr="002C0D02">
              <w:rPr>
                <w:sz w:val="28"/>
                <w:szCs w:val="28"/>
                <w:lang w:val="lt-LT"/>
              </w:rPr>
              <w:t>18)</w:t>
            </w:r>
          </w:p>
          <w:p w:rsidR="009836E4" w:rsidRPr="002C0D02" w:rsidRDefault="009836E4">
            <w:pPr>
              <w:ind w:left="-116" w:firstLine="116"/>
              <w:jc w:val="center"/>
              <w:rPr>
                <w:sz w:val="28"/>
                <w:szCs w:val="28"/>
                <w:lang w:val="lt-LT"/>
              </w:rPr>
            </w:pPr>
          </w:p>
          <w:p w:rsidR="009836E4" w:rsidRPr="002C0D02" w:rsidRDefault="00912209">
            <w:pPr>
              <w:ind w:left="-116" w:firstLine="116"/>
              <w:jc w:val="center"/>
              <w:rPr>
                <w:sz w:val="28"/>
                <w:szCs w:val="28"/>
                <w:lang w:val="en-US"/>
              </w:rPr>
            </w:pPr>
            <w:r w:rsidRPr="002C0D02">
              <w:rPr>
                <w:iCs/>
                <w:sz w:val="28"/>
                <w:szCs w:val="28"/>
                <w:lang w:val="lt-LT"/>
              </w:rPr>
              <w:t>d</w:t>
            </w:r>
            <w:proofErr w:type="spellStart"/>
            <w:r w:rsidRPr="002C0D02">
              <w:rPr>
                <w:iCs/>
                <w:sz w:val="28"/>
                <w:szCs w:val="28"/>
                <w:lang w:val="en-US"/>
              </w:rPr>
              <w:t>alyvio</w:t>
            </w:r>
            <w:proofErr w:type="spellEnd"/>
            <w:r w:rsidRPr="002C0D02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0D02">
              <w:rPr>
                <w:iCs/>
                <w:sz w:val="28"/>
                <w:szCs w:val="28"/>
                <w:lang w:val="en-US"/>
              </w:rPr>
              <w:t>registracijos</w:t>
            </w:r>
            <w:proofErr w:type="spellEnd"/>
            <w:r w:rsidRPr="002C0D02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0D02">
              <w:rPr>
                <w:iCs/>
                <w:sz w:val="28"/>
                <w:szCs w:val="28"/>
                <w:lang w:val="en-US"/>
              </w:rPr>
              <w:t>paraiška</w:t>
            </w:r>
            <w:proofErr w:type="spellEnd"/>
          </w:p>
          <w:p w:rsidR="009836E4" w:rsidRPr="002C0D02" w:rsidRDefault="009836E4">
            <w:pPr>
              <w:ind w:left="-116" w:firstLine="116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836E4" w:rsidRPr="002C0D02" w:rsidRDefault="009836E4"/>
    <w:tbl>
      <w:tblPr>
        <w:tblW w:w="901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178"/>
        <w:gridCol w:w="4838"/>
      </w:tblGrid>
      <w:tr w:rsidR="009836E4" w:rsidRPr="002C0D02"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36E4" w:rsidRPr="002C0D02" w:rsidRDefault="009836E4"/>
          <w:p w:rsidR="009836E4" w:rsidRPr="002C0D02" w:rsidRDefault="00912209">
            <w:pPr>
              <w:rPr>
                <w:lang w:val="ru-RU"/>
              </w:rPr>
            </w:pPr>
            <w:r w:rsidRPr="002C0D02">
              <w:rPr>
                <w:lang w:val="lt-LT"/>
              </w:rPr>
              <w:t>Vardas, pavardė</w:t>
            </w:r>
            <w:r w:rsidRPr="002C0D02">
              <w:rPr>
                <w:lang w:val="ru-RU"/>
              </w:rPr>
              <w:t>:</w:t>
            </w:r>
          </w:p>
          <w:p w:rsidR="009836E4" w:rsidRPr="002C0D02" w:rsidRDefault="009836E4">
            <w:pPr>
              <w:rPr>
                <w:lang w:val="ru-RU"/>
              </w:rPr>
            </w:pPr>
          </w:p>
        </w:tc>
        <w:tc>
          <w:tcPr>
            <w:tcW w:w="4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36E4" w:rsidRPr="002C0D02" w:rsidRDefault="009836E4"/>
          <w:p w:rsidR="009836E4" w:rsidRPr="002C0D02" w:rsidRDefault="009836E4"/>
        </w:tc>
      </w:tr>
      <w:tr w:rsidR="009836E4" w:rsidRPr="002C0D02"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36E4" w:rsidRPr="002C0D02" w:rsidRDefault="009836E4"/>
          <w:p w:rsidR="009836E4" w:rsidRPr="002C0D02" w:rsidRDefault="00912209">
            <w:pPr>
              <w:rPr>
                <w:lang w:val="lt-LT"/>
              </w:rPr>
            </w:pPr>
            <w:r w:rsidRPr="002C0D02">
              <w:rPr>
                <w:lang w:val="lt-LT"/>
              </w:rPr>
              <w:t xml:space="preserve">Pareigos institucijoje / aukštoji mokykla ir studijų programa: </w:t>
            </w:r>
          </w:p>
          <w:p w:rsidR="009836E4" w:rsidRPr="002C0D02" w:rsidRDefault="009836E4"/>
        </w:tc>
        <w:tc>
          <w:tcPr>
            <w:tcW w:w="4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36E4" w:rsidRPr="002C0D02" w:rsidRDefault="009836E4"/>
        </w:tc>
      </w:tr>
      <w:tr w:rsidR="009836E4" w:rsidRPr="002C0D02"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36E4" w:rsidRPr="002C0D02" w:rsidRDefault="009836E4">
            <w:pPr>
              <w:rPr>
                <w:lang w:val="en-GB"/>
              </w:rPr>
            </w:pPr>
          </w:p>
          <w:p w:rsidR="009836E4" w:rsidRPr="002C0D02" w:rsidRDefault="00912209">
            <w:pPr>
              <w:rPr>
                <w:lang w:val="lt-LT"/>
              </w:rPr>
            </w:pPr>
            <w:r w:rsidRPr="002C0D02">
              <w:rPr>
                <w:lang w:val="lt-LT"/>
              </w:rPr>
              <w:t>Gimimo data (metai, mėnuo, diena):</w:t>
            </w:r>
          </w:p>
          <w:p w:rsidR="009836E4" w:rsidRPr="002C0D02" w:rsidRDefault="009836E4">
            <w:pPr>
              <w:rPr>
                <w:lang w:val="en-GB"/>
              </w:rPr>
            </w:pPr>
          </w:p>
        </w:tc>
        <w:tc>
          <w:tcPr>
            <w:tcW w:w="4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36E4" w:rsidRPr="002C0D02" w:rsidRDefault="009836E4"/>
          <w:p w:rsidR="009836E4" w:rsidRPr="002C0D02" w:rsidRDefault="009836E4"/>
        </w:tc>
      </w:tr>
      <w:tr w:rsidR="009836E4" w:rsidRPr="002C0D02"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36E4" w:rsidRPr="002C0D02" w:rsidRDefault="009836E4">
            <w:pPr>
              <w:rPr>
                <w:lang w:val="en-GB"/>
              </w:rPr>
            </w:pPr>
          </w:p>
          <w:p w:rsidR="009836E4" w:rsidRPr="002C0D02" w:rsidRDefault="00912209">
            <w:pPr>
              <w:rPr>
                <w:lang w:val="lt-LT"/>
              </w:rPr>
            </w:pPr>
            <w:r w:rsidRPr="002C0D02">
              <w:rPr>
                <w:lang w:val="lt-LT"/>
              </w:rPr>
              <w:t>Pilietybė:</w:t>
            </w:r>
          </w:p>
          <w:p w:rsidR="009836E4" w:rsidRPr="002C0D02" w:rsidRDefault="009836E4">
            <w:pPr>
              <w:rPr>
                <w:lang w:val="ru-RU"/>
              </w:rPr>
            </w:pPr>
          </w:p>
        </w:tc>
        <w:tc>
          <w:tcPr>
            <w:tcW w:w="4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36E4" w:rsidRPr="002C0D02" w:rsidRDefault="009836E4"/>
          <w:p w:rsidR="009836E4" w:rsidRPr="002C0D02" w:rsidRDefault="009836E4"/>
        </w:tc>
      </w:tr>
      <w:tr w:rsidR="009836E4" w:rsidRPr="002C0D02"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36E4" w:rsidRPr="002C0D02" w:rsidRDefault="009836E4">
            <w:pPr>
              <w:rPr>
                <w:lang w:val="ru-RU"/>
              </w:rPr>
            </w:pPr>
          </w:p>
          <w:p w:rsidR="009836E4" w:rsidRPr="002C0D02" w:rsidRDefault="00912209">
            <w:pPr>
              <w:rPr>
                <w:lang w:val="en-US"/>
              </w:rPr>
            </w:pPr>
            <w:r w:rsidRPr="002C0D02">
              <w:rPr>
                <w:lang w:val="ru-RU"/>
              </w:rPr>
              <w:t>E</w:t>
            </w:r>
            <w:r w:rsidRPr="002C0D02">
              <w:rPr>
                <w:lang w:val="lt-LT"/>
              </w:rPr>
              <w:t>l. pašto adresas:</w:t>
            </w:r>
          </w:p>
          <w:p w:rsidR="009836E4" w:rsidRPr="002C0D02" w:rsidRDefault="009836E4">
            <w:pPr>
              <w:rPr>
                <w:lang w:val="ru-RU"/>
              </w:rPr>
            </w:pPr>
          </w:p>
        </w:tc>
        <w:tc>
          <w:tcPr>
            <w:tcW w:w="4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36E4" w:rsidRPr="002C0D02" w:rsidRDefault="009836E4"/>
          <w:p w:rsidR="009836E4" w:rsidRPr="002C0D02" w:rsidRDefault="009836E4"/>
        </w:tc>
      </w:tr>
      <w:tr w:rsidR="009836E4" w:rsidRPr="002C0D02"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36E4" w:rsidRPr="002C0D02" w:rsidRDefault="009836E4">
            <w:pPr>
              <w:rPr>
                <w:lang w:val="ru-RU"/>
              </w:rPr>
            </w:pPr>
          </w:p>
          <w:p w:rsidR="009836E4" w:rsidRPr="002C0D02" w:rsidRDefault="00912209">
            <w:pPr>
              <w:rPr>
                <w:lang w:val="ru-RU"/>
              </w:rPr>
            </w:pPr>
            <w:r w:rsidRPr="002C0D02">
              <w:rPr>
                <w:lang w:val="lt-LT"/>
              </w:rPr>
              <w:t>Rekomendaciją suteikęs mokslininkas</w:t>
            </w:r>
            <w:r w:rsidRPr="002C0D02">
              <w:rPr>
                <w:lang w:val="ru-RU"/>
              </w:rPr>
              <w:t>:</w:t>
            </w:r>
          </w:p>
          <w:p w:rsidR="009836E4" w:rsidRPr="002C0D02" w:rsidRDefault="009836E4">
            <w:pPr>
              <w:rPr>
                <w:lang w:val="ru-RU"/>
              </w:rPr>
            </w:pPr>
          </w:p>
        </w:tc>
        <w:tc>
          <w:tcPr>
            <w:tcW w:w="4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36E4" w:rsidRPr="002C0D02" w:rsidRDefault="009836E4"/>
          <w:p w:rsidR="009836E4" w:rsidRPr="002C0D02" w:rsidRDefault="009836E4"/>
        </w:tc>
      </w:tr>
      <w:tr w:rsidR="009836E4" w:rsidRPr="002C0D02"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36E4" w:rsidRPr="002C0D02" w:rsidRDefault="009836E4">
            <w:pPr>
              <w:rPr>
                <w:lang w:val="ru-RU"/>
              </w:rPr>
            </w:pPr>
          </w:p>
          <w:p w:rsidR="009836E4" w:rsidRPr="002C0D02" w:rsidRDefault="00912209">
            <w:pPr>
              <w:rPr>
                <w:lang w:val="ru-RU"/>
              </w:rPr>
            </w:pPr>
            <w:r w:rsidRPr="002C0D02">
              <w:rPr>
                <w:lang w:val="lt-LT"/>
              </w:rPr>
              <w:t>Data</w:t>
            </w:r>
            <w:r w:rsidRPr="002C0D02">
              <w:rPr>
                <w:lang w:val="ru-RU"/>
              </w:rPr>
              <w:t xml:space="preserve">, </w:t>
            </w:r>
            <w:r w:rsidRPr="002C0D02">
              <w:rPr>
                <w:lang w:val="lt-LT"/>
              </w:rPr>
              <w:t>parašas</w:t>
            </w:r>
            <w:r w:rsidRPr="002C0D02">
              <w:rPr>
                <w:lang w:val="ru-RU"/>
              </w:rPr>
              <w:t>:</w:t>
            </w:r>
          </w:p>
          <w:p w:rsidR="009836E4" w:rsidRPr="002C0D02" w:rsidRDefault="009836E4">
            <w:pPr>
              <w:rPr>
                <w:lang w:val="ru-RU"/>
              </w:rPr>
            </w:pPr>
          </w:p>
        </w:tc>
        <w:tc>
          <w:tcPr>
            <w:tcW w:w="4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36E4" w:rsidRPr="002C0D02" w:rsidRDefault="009836E4"/>
          <w:p w:rsidR="009836E4" w:rsidRPr="002C0D02" w:rsidRDefault="009836E4"/>
        </w:tc>
      </w:tr>
    </w:tbl>
    <w:p w:rsidR="009836E4" w:rsidRPr="002C0D02" w:rsidRDefault="009836E4">
      <w:pPr>
        <w:rPr>
          <w:lang w:val="ru-RU"/>
        </w:rPr>
      </w:pPr>
    </w:p>
    <w:p w:rsidR="009836E4" w:rsidRPr="002C0D02" w:rsidRDefault="00912209">
      <w:pPr>
        <w:rPr>
          <w:lang w:val="lt-LT"/>
        </w:rPr>
      </w:pPr>
      <w:r w:rsidRPr="002C0D02">
        <w:rPr>
          <w:lang w:val="lt-LT"/>
        </w:rPr>
        <w:t>Priedai:</w:t>
      </w:r>
    </w:p>
    <w:p w:rsidR="009836E4" w:rsidRPr="002C0D02" w:rsidRDefault="009836E4">
      <w:pPr>
        <w:rPr>
          <w:lang w:val="lt-LT"/>
        </w:rPr>
      </w:pPr>
    </w:p>
    <w:p w:rsidR="009836E4" w:rsidRPr="002C0D02" w:rsidRDefault="00912209">
      <w:pPr>
        <w:rPr>
          <w:lang w:val="lt-LT"/>
        </w:rPr>
      </w:pPr>
      <w:r w:rsidRPr="002C0D02">
        <w:rPr>
          <w:lang w:val="lt-LT"/>
        </w:rPr>
        <w:t>1. Motyvacinis r</w:t>
      </w:r>
      <w:r w:rsidR="00DD00AC" w:rsidRPr="002C0D02">
        <w:rPr>
          <w:lang w:val="lt-LT"/>
        </w:rPr>
        <w:t>aštas (ne daugiau 5 000 ženklų)</w:t>
      </w:r>
      <w:r w:rsidR="00B54313" w:rsidRPr="002C0D02">
        <w:rPr>
          <w:lang w:val="lt-LT"/>
        </w:rPr>
        <w:t>.</w:t>
      </w:r>
    </w:p>
    <w:p w:rsidR="009836E4" w:rsidRDefault="00912209">
      <w:pPr>
        <w:rPr>
          <w:lang w:val="lt-LT"/>
        </w:rPr>
      </w:pPr>
      <w:r w:rsidRPr="002C0D02">
        <w:rPr>
          <w:lang w:val="lt-LT"/>
        </w:rPr>
        <w:t>2. Rekomendacija.</w:t>
      </w:r>
    </w:p>
    <w:p w:rsidR="009836E4" w:rsidRDefault="009836E4"/>
    <w:sectPr w:rsidR="009836E4" w:rsidSect="009836E4">
      <w:pgSz w:w="11906" w:h="16838"/>
      <w:pgMar w:top="1440" w:right="1440" w:bottom="1440" w:left="1440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DAC"/>
    <w:multiLevelType w:val="multilevel"/>
    <w:tmpl w:val="BB72A4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EA4E51"/>
    <w:multiLevelType w:val="multilevel"/>
    <w:tmpl w:val="643E24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E4"/>
    <w:rsid w:val="000B7652"/>
    <w:rsid w:val="002C0D02"/>
    <w:rsid w:val="0034631F"/>
    <w:rsid w:val="0038412A"/>
    <w:rsid w:val="00675A67"/>
    <w:rsid w:val="00746C7B"/>
    <w:rsid w:val="00883A13"/>
    <w:rsid w:val="008D05E7"/>
    <w:rsid w:val="00912209"/>
    <w:rsid w:val="009836E4"/>
    <w:rsid w:val="00AE3F82"/>
    <w:rsid w:val="00B54313"/>
    <w:rsid w:val="00B8621F"/>
    <w:rsid w:val="00CB132A"/>
    <w:rsid w:val="00D2662C"/>
    <w:rsid w:val="00DD00AC"/>
    <w:rsid w:val="00E652A2"/>
    <w:rsid w:val="00E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672AD-0ED0-BD46-AE9A-FAE4C6C9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7A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qFormat/>
    <w:rsid w:val="00CB07A9"/>
    <w:rPr>
      <w:sz w:val="16"/>
      <w:szCs w:val="16"/>
    </w:rPr>
  </w:style>
  <w:style w:type="character" w:customStyle="1" w:styleId="TextkomenteChar">
    <w:name w:val="Text komentáře Char"/>
    <w:link w:val="Textkomente"/>
    <w:qFormat/>
    <w:rsid w:val="00CB07A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Zdraznn">
    <w:name w:val="Emphasis"/>
    <w:uiPriority w:val="20"/>
    <w:qFormat/>
    <w:rsid w:val="00051A15"/>
    <w:rPr>
      <w:i/>
      <w:iCs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077DD4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InternetLink">
    <w:name w:val="Internet Link"/>
    <w:uiPriority w:val="99"/>
    <w:unhideWhenUsed/>
    <w:rsid w:val="00A9652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A9652F"/>
    <w:rPr>
      <w:color w:val="605E5C"/>
      <w:shd w:val="clear" w:color="auto" w:fill="E1DFDD"/>
    </w:rPr>
  </w:style>
  <w:style w:type="character" w:customStyle="1" w:styleId="ListLabel1">
    <w:name w:val="ListLabel 1"/>
    <w:qFormat/>
    <w:rsid w:val="009836E4"/>
    <w:rPr>
      <w:rFonts w:eastAsia="Times New Roman" w:cs="Times New Roman"/>
      <w:b/>
    </w:rPr>
  </w:style>
  <w:style w:type="character" w:customStyle="1" w:styleId="ListLabel2">
    <w:name w:val="ListLabel 2"/>
    <w:qFormat/>
    <w:rsid w:val="009836E4"/>
    <w:rPr>
      <w:rFonts w:cs="Courier New"/>
    </w:rPr>
  </w:style>
  <w:style w:type="character" w:customStyle="1" w:styleId="ListLabel3">
    <w:name w:val="ListLabel 3"/>
    <w:qFormat/>
    <w:rsid w:val="009836E4"/>
    <w:rPr>
      <w:rFonts w:cs="Courier New"/>
    </w:rPr>
  </w:style>
  <w:style w:type="character" w:customStyle="1" w:styleId="ListLabel4">
    <w:name w:val="ListLabel 4"/>
    <w:qFormat/>
    <w:rsid w:val="009836E4"/>
    <w:rPr>
      <w:rFonts w:cs="Courier New"/>
    </w:rPr>
  </w:style>
  <w:style w:type="character" w:customStyle="1" w:styleId="ListLabel5">
    <w:name w:val="ListLabel 5"/>
    <w:qFormat/>
    <w:rsid w:val="009836E4"/>
    <w:rPr>
      <w:rFonts w:eastAsia="Times New Roman" w:cs="Times New Roman"/>
      <w:b/>
    </w:rPr>
  </w:style>
  <w:style w:type="character" w:customStyle="1" w:styleId="ListLabel6">
    <w:name w:val="ListLabel 6"/>
    <w:qFormat/>
    <w:rsid w:val="009836E4"/>
    <w:rPr>
      <w:rFonts w:cs="Courier New"/>
    </w:rPr>
  </w:style>
  <w:style w:type="character" w:customStyle="1" w:styleId="ListLabel7">
    <w:name w:val="ListLabel 7"/>
    <w:qFormat/>
    <w:rsid w:val="009836E4"/>
    <w:rPr>
      <w:rFonts w:cs="Courier New"/>
    </w:rPr>
  </w:style>
  <w:style w:type="character" w:customStyle="1" w:styleId="ListLabel8">
    <w:name w:val="ListLabel 8"/>
    <w:qFormat/>
    <w:rsid w:val="009836E4"/>
    <w:rPr>
      <w:rFonts w:cs="Courier New"/>
    </w:rPr>
  </w:style>
  <w:style w:type="character" w:customStyle="1" w:styleId="ListLabel9">
    <w:name w:val="ListLabel 9"/>
    <w:qFormat/>
    <w:rsid w:val="009836E4"/>
    <w:rPr>
      <w:rFonts w:eastAsia="Times New Roman" w:cs="Times New Roman"/>
      <w:b/>
    </w:rPr>
  </w:style>
  <w:style w:type="character" w:customStyle="1" w:styleId="ListLabel10">
    <w:name w:val="ListLabel 10"/>
    <w:qFormat/>
    <w:rsid w:val="009836E4"/>
    <w:rPr>
      <w:rFonts w:cs="Courier New"/>
    </w:rPr>
  </w:style>
  <w:style w:type="character" w:customStyle="1" w:styleId="ListLabel11">
    <w:name w:val="ListLabel 11"/>
    <w:qFormat/>
    <w:rsid w:val="009836E4"/>
    <w:rPr>
      <w:rFonts w:cs="Courier New"/>
    </w:rPr>
  </w:style>
  <w:style w:type="character" w:customStyle="1" w:styleId="ListLabel12">
    <w:name w:val="ListLabel 12"/>
    <w:qFormat/>
    <w:rsid w:val="009836E4"/>
    <w:rPr>
      <w:rFonts w:cs="Courier New"/>
    </w:rPr>
  </w:style>
  <w:style w:type="character" w:customStyle="1" w:styleId="ListLabel13">
    <w:name w:val="ListLabel 13"/>
    <w:qFormat/>
    <w:rsid w:val="009836E4"/>
    <w:rPr>
      <w:b/>
    </w:rPr>
  </w:style>
  <w:style w:type="character" w:customStyle="1" w:styleId="ListLabel14">
    <w:name w:val="ListLabel 14"/>
    <w:qFormat/>
    <w:rsid w:val="009836E4"/>
    <w:rPr>
      <w:rFonts w:cs="Courier New"/>
    </w:rPr>
  </w:style>
  <w:style w:type="character" w:customStyle="1" w:styleId="ListLabel15">
    <w:name w:val="ListLabel 15"/>
    <w:qFormat/>
    <w:rsid w:val="009836E4"/>
    <w:rPr>
      <w:rFonts w:cs="Courier New"/>
    </w:rPr>
  </w:style>
  <w:style w:type="character" w:customStyle="1" w:styleId="ListLabel16">
    <w:name w:val="ListLabel 16"/>
    <w:qFormat/>
    <w:rsid w:val="009836E4"/>
    <w:rPr>
      <w:rFonts w:cs="Courier New"/>
    </w:rPr>
  </w:style>
  <w:style w:type="character" w:customStyle="1" w:styleId="ListLabel17">
    <w:name w:val="ListLabel 17"/>
    <w:qFormat/>
    <w:rsid w:val="009836E4"/>
    <w:rPr>
      <w:rFonts w:cs="Symbol"/>
      <w:b/>
    </w:rPr>
  </w:style>
  <w:style w:type="character" w:customStyle="1" w:styleId="ListLabel18">
    <w:name w:val="ListLabel 18"/>
    <w:qFormat/>
    <w:rsid w:val="009836E4"/>
    <w:rPr>
      <w:rFonts w:cs="Courier New"/>
    </w:rPr>
  </w:style>
  <w:style w:type="character" w:customStyle="1" w:styleId="ListLabel19">
    <w:name w:val="ListLabel 19"/>
    <w:qFormat/>
    <w:rsid w:val="009836E4"/>
    <w:rPr>
      <w:rFonts w:cs="Wingdings"/>
    </w:rPr>
  </w:style>
  <w:style w:type="character" w:customStyle="1" w:styleId="ListLabel20">
    <w:name w:val="ListLabel 20"/>
    <w:qFormat/>
    <w:rsid w:val="009836E4"/>
    <w:rPr>
      <w:rFonts w:cs="Symbol"/>
    </w:rPr>
  </w:style>
  <w:style w:type="character" w:customStyle="1" w:styleId="ListLabel21">
    <w:name w:val="ListLabel 21"/>
    <w:qFormat/>
    <w:rsid w:val="009836E4"/>
    <w:rPr>
      <w:rFonts w:cs="Courier New"/>
    </w:rPr>
  </w:style>
  <w:style w:type="character" w:customStyle="1" w:styleId="ListLabel22">
    <w:name w:val="ListLabel 22"/>
    <w:qFormat/>
    <w:rsid w:val="009836E4"/>
    <w:rPr>
      <w:rFonts w:cs="Wingdings"/>
    </w:rPr>
  </w:style>
  <w:style w:type="character" w:customStyle="1" w:styleId="ListLabel23">
    <w:name w:val="ListLabel 23"/>
    <w:qFormat/>
    <w:rsid w:val="009836E4"/>
    <w:rPr>
      <w:rFonts w:cs="Symbol"/>
    </w:rPr>
  </w:style>
  <w:style w:type="character" w:customStyle="1" w:styleId="ListLabel24">
    <w:name w:val="ListLabel 24"/>
    <w:qFormat/>
    <w:rsid w:val="009836E4"/>
    <w:rPr>
      <w:rFonts w:cs="Courier New"/>
    </w:rPr>
  </w:style>
  <w:style w:type="character" w:customStyle="1" w:styleId="ListLabel25">
    <w:name w:val="ListLabel 25"/>
    <w:qFormat/>
    <w:rsid w:val="009836E4"/>
    <w:rPr>
      <w:rFonts w:cs="Wingdings"/>
    </w:rPr>
  </w:style>
  <w:style w:type="paragraph" w:customStyle="1" w:styleId="Heading">
    <w:name w:val="Heading"/>
    <w:basedOn w:val="Normln"/>
    <w:next w:val="Zkladntext"/>
    <w:qFormat/>
    <w:rsid w:val="009836E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rsid w:val="009836E4"/>
    <w:pPr>
      <w:spacing w:after="140" w:line="288" w:lineRule="auto"/>
    </w:pPr>
  </w:style>
  <w:style w:type="paragraph" w:styleId="Seznam">
    <w:name w:val="List"/>
    <w:basedOn w:val="Zkladntext"/>
    <w:rsid w:val="009836E4"/>
    <w:rPr>
      <w:rFonts w:cs="FreeSans"/>
    </w:rPr>
  </w:style>
  <w:style w:type="paragraph" w:customStyle="1" w:styleId="Caption1">
    <w:name w:val="Caption1"/>
    <w:basedOn w:val="Normln"/>
    <w:qFormat/>
    <w:rsid w:val="009836E4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qFormat/>
    <w:rsid w:val="009836E4"/>
    <w:pPr>
      <w:suppressLineNumbers/>
    </w:pPr>
    <w:rPr>
      <w:rFonts w:cs="FreeSans"/>
    </w:rPr>
  </w:style>
  <w:style w:type="paragraph" w:styleId="Titulek">
    <w:name w:val="caption"/>
    <w:basedOn w:val="Normln"/>
    <w:qFormat/>
    <w:rsid w:val="009836E4"/>
    <w:pPr>
      <w:suppressLineNumbers/>
      <w:spacing w:before="120" w:after="120"/>
    </w:pPr>
    <w:rPr>
      <w:rFonts w:cs="FreeSans"/>
      <w:i/>
      <w:iCs/>
    </w:rPr>
  </w:style>
  <w:style w:type="paragraph" w:styleId="Textkomente">
    <w:name w:val="annotation text"/>
    <w:basedOn w:val="Normln"/>
    <w:link w:val="TextkomenteChar"/>
    <w:qFormat/>
    <w:rsid w:val="00CB07A9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53299"/>
    <w:pPr>
      <w:ind w:left="720"/>
      <w:contextualSpacing/>
    </w:p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077DD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2209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ja.lemeskin@ff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ja.lemeskin@ff.cun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2366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Lietuvos mokslų akademijos Vrublevskių biblioteka</Company>
  <LinksUpToDate>false</LinksUpToDate>
  <CharactersWithSpaces>2761</CharactersWithSpaces>
  <SharedDoc>false</SharedDoc>
  <HLinks>
    <vt:vector size="12" baseType="variant">
      <vt:variant>
        <vt:i4>8192089</vt:i4>
      </vt:variant>
      <vt:variant>
        <vt:i4>3</vt:i4>
      </vt:variant>
      <vt:variant>
        <vt:i4>0</vt:i4>
      </vt:variant>
      <vt:variant>
        <vt:i4>5</vt:i4>
      </vt:variant>
      <vt:variant>
        <vt:lpwstr>mailto:ilja.lemeskin@ff.cuni.cz</vt:lpwstr>
      </vt:variant>
      <vt:variant>
        <vt:lpwstr/>
      </vt:variant>
      <vt:variant>
        <vt:i4>8192089</vt:i4>
      </vt:variant>
      <vt:variant>
        <vt:i4>0</vt:i4>
      </vt:variant>
      <vt:variant>
        <vt:i4>0</vt:i4>
      </vt:variant>
      <vt:variant>
        <vt:i4>5</vt:i4>
      </vt:variant>
      <vt:variant>
        <vt:lpwstr>mailto:ilja.lemeskin@ff.cuni.cz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Fausta Kepalienė</dc:creator>
  <cp:keywords/>
  <cp:lastModifiedBy>FFUK</cp:lastModifiedBy>
  <cp:revision>4</cp:revision>
  <cp:lastPrinted>2022-05-09T05:27:00Z</cp:lastPrinted>
  <dcterms:created xsi:type="dcterms:W3CDTF">2022-05-09T05:26:00Z</dcterms:created>
  <dcterms:modified xsi:type="dcterms:W3CDTF">2022-05-09T05:28:00Z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