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7" w:rsidRDefault="00C66507" w:rsidP="00C66507">
      <w:pPr>
        <w:ind w:right="-469"/>
        <w:rPr>
          <w:rFonts w:ascii="Palemonas" w:hAnsi="Palemonas"/>
        </w:rPr>
      </w:pPr>
      <w:r>
        <w:rPr>
          <w:rFonts w:ascii="Palemonas" w:hAnsi="Palemonas"/>
        </w:rPr>
        <w:t>Acta Linguistica Lithuanica</w:t>
      </w:r>
    </w:p>
    <w:p w:rsidR="00C66507" w:rsidRDefault="00C66507" w:rsidP="00C66507">
      <w:pPr>
        <w:ind w:right="-469"/>
        <w:rPr>
          <w:rFonts w:ascii="Palemonas" w:hAnsi="Palemonas"/>
        </w:rPr>
      </w:pPr>
      <w:r>
        <w:rPr>
          <w:rFonts w:ascii="Palemonas" w:hAnsi="Palemonas"/>
        </w:rPr>
        <w:t>LXVIII (2013)</w:t>
      </w:r>
    </w:p>
    <w:p w:rsidR="00C66507" w:rsidRDefault="00C66507" w:rsidP="00C66507">
      <w:pPr>
        <w:ind w:right="-469"/>
        <w:rPr>
          <w:rFonts w:ascii="Palemonas" w:hAnsi="Palemonas"/>
          <w:b/>
        </w:rPr>
      </w:pPr>
    </w:p>
    <w:p w:rsidR="00D10F1B" w:rsidRDefault="00C66507" w:rsidP="00C66507">
      <w:pPr>
        <w:jc w:val="center"/>
        <w:rPr>
          <w:rFonts w:ascii="Palemonas" w:hAnsi="Palemonas"/>
          <w:b/>
        </w:rPr>
      </w:pPr>
      <w:r w:rsidRPr="002D5C37">
        <w:rPr>
          <w:rFonts w:ascii="Palemonas" w:hAnsi="Palemonas"/>
          <w:b/>
        </w:rPr>
        <w:t>SANTRAUKOS</w:t>
      </w:r>
      <w:r>
        <w:rPr>
          <w:rFonts w:ascii="Palemonas" w:hAnsi="Palemonas"/>
          <w:b/>
        </w:rPr>
        <w:t xml:space="preserve"> </w:t>
      </w:r>
      <w:r w:rsidRPr="002D5C37">
        <w:rPr>
          <w:rFonts w:ascii="Palemonas" w:hAnsi="Palemonas"/>
          <w:b/>
        </w:rPr>
        <w:t>/</w:t>
      </w:r>
      <w:r>
        <w:rPr>
          <w:rFonts w:ascii="Palemonas" w:hAnsi="Palemonas"/>
          <w:b/>
        </w:rPr>
        <w:t xml:space="preserve"> </w:t>
      </w:r>
      <w:r w:rsidRPr="002D5C37">
        <w:rPr>
          <w:rFonts w:ascii="Palemonas" w:hAnsi="Palemonas"/>
          <w:b/>
        </w:rPr>
        <w:t>SUMMARIES</w:t>
      </w:r>
    </w:p>
    <w:p w:rsidR="000E0E35" w:rsidRDefault="000E0E35" w:rsidP="00C66507">
      <w:pPr>
        <w:jc w:val="center"/>
        <w:rPr>
          <w:rFonts w:ascii="Palemonas" w:hAnsi="Palemonas"/>
          <w:b/>
        </w:rPr>
      </w:pPr>
    </w:p>
    <w:p w:rsidR="00361E8D" w:rsidRPr="00361E8D" w:rsidRDefault="000E0E35" w:rsidP="000E0E35">
      <w:pPr>
        <w:jc w:val="both"/>
        <w:rPr>
          <w:rFonts w:ascii="Palemonas" w:hAnsi="Palemonas"/>
          <w:b/>
        </w:rPr>
      </w:pPr>
      <w:r w:rsidRPr="00361E8D">
        <w:rPr>
          <w:rFonts w:ascii="Palemonas" w:hAnsi="Palemonas"/>
          <w:b/>
          <w:i/>
        </w:rPr>
        <w:t>Harald Bichlmeier</w:t>
      </w:r>
      <w:r w:rsidRPr="00361E8D">
        <w:rPr>
          <w:rFonts w:ascii="Palemonas" w:hAnsi="Palemonas"/>
          <w:b/>
        </w:rPr>
        <w:t xml:space="preserve"> </w:t>
      </w:r>
    </w:p>
    <w:p w:rsidR="000E0E35" w:rsidRDefault="000E0E35" w:rsidP="000E0E35">
      <w:pPr>
        <w:jc w:val="both"/>
        <w:rPr>
          <w:rFonts w:ascii="Palemonas" w:hAnsi="Palemonas"/>
          <w:b/>
        </w:rPr>
      </w:pPr>
      <w:r w:rsidRPr="001A166B">
        <w:rPr>
          <w:rFonts w:ascii="Palemonas" w:hAnsi="Palemonas"/>
          <w:b/>
        </w:rPr>
        <w:t xml:space="preserve">Dėl </w:t>
      </w:r>
      <w:r w:rsidRPr="001A166B">
        <w:rPr>
          <w:rFonts w:ascii="Palemonas" w:hAnsi="Palemonas"/>
          <w:b/>
          <w:i/>
        </w:rPr>
        <w:t>Senosios Europos hidronimijos</w:t>
      </w:r>
      <w:r w:rsidRPr="001A166B">
        <w:rPr>
          <w:rFonts w:ascii="Palemonas" w:hAnsi="Palemonas"/>
          <w:b/>
        </w:rPr>
        <w:t xml:space="preserve"> tyrimų mokslinio lygio – atsakymas į polemiką</w:t>
      </w:r>
    </w:p>
    <w:p w:rsidR="00A505DC" w:rsidRDefault="00A505DC" w:rsidP="000E0E35">
      <w:pPr>
        <w:jc w:val="both"/>
        <w:rPr>
          <w:rFonts w:ascii="Palemonas" w:hAnsi="Palemonas"/>
          <w:b/>
        </w:rPr>
      </w:pPr>
    </w:p>
    <w:p w:rsidR="00A505DC" w:rsidRPr="00A505DC" w:rsidRDefault="00A505DC" w:rsidP="00346B2E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Šis straipsnis – atsakas į diskusinę Jürgeno Udolpho publikaciją (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Acta Linguistica Lithuanica</w:t>
      </w:r>
      <w:r w:rsidR="001E6367">
        <w:rPr>
          <w:rFonts w:ascii="Palemonas" w:eastAsia="Palemonas-Italic" w:hAnsi="Palemonas" w:cs="Palemonas-Italic"/>
          <w:i/>
          <w:iCs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 xml:space="preserve">62–63, 2011, 161–176), kurioje jis polemizuoja su rašinio, išspausdinto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Blätter für oberdeutsche</w:t>
      </w:r>
      <w:r w:rsidR="001E6367">
        <w:rPr>
          <w:rFonts w:ascii="Palemonas" w:eastAsia="Palemonas-Italic" w:hAnsi="Palemonas" w:cs="Palemonas-Italic"/>
          <w:i/>
          <w:iCs/>
          <w:lang w:eastAsia="en-US"/>
        </w:rPr>
        <w:t xml:space="preserve">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Namenforschung </w:t>
      </w:r>
      <w:r w:rsidRPr="00A505DC">
        <w:rPr>
          <w:rFonts w:ascii="Palemonas" w:eastAsiaTheme="minorHAnsi" w:hAnsi="Palemonas" w:cs="Palemonas"/>
          <w:lang w:eastAsia="en-US"/>
        </w:rPr>
        <w:t>46, 2009 (2010), 3–63, autoriumi. Udolphas straipsnyje kritiškai vertina kai</w:t>
      </w:r>
      <w:r w:rsidR="001E6367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kuriuos Bichlmeierio teiginius ir juos paneigia. Vis dėlto oponento priekaištai nėra pakankamai</w:t>
      </w:r>
      <w:r w:rsidR="001E6367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argumentuoti. Pats Udolphas klaidingai vertina kalboje vykusius procesus, taip atskleisdamas</w:t>
      </w:r>
      <w:r w:rsidR="001E6367">
        <w:rPr>
          <w:rFonts w:ascii="Palemonas" w:eastAsiaTheme="minorHAnsi" w:hAnsi="Palemonas" w:cs="Palemonas"/>
          <w:lang w:eastAsia="en-US"/>
        </w:rPr>
        <w:t xml:space="preserve"> savąjį </w:t>
      </w:r>
      <w:r w:rsidRPr="00A505DC">
        <w:rPr>
          <w:rFonts w:ascii="Palemonas" w:eastAsiaTheme="minorHAnsi" w:hAnsi="Palemonas" w:cs="Palemonas"/>
          <w:lang w:eastAsia="en-US"/>
        </w:rPr>
        <w:t>pastaraisiais dešimtmečiais publikuotų, ide. kalbotyrai ir jos tyrimo metodikai skirtų</w:t>
      </w:r>
      <w:r w:rsidR="001E6367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darbų išmanymą. Galima išskirti šiuos jo straipsnio trūkumus:</w:t>
      </w:r>
    </w:p>
    <w:p w:rsidR="00A505DC" w:rsidRPr="00A505DC" w:rsidRDefault="00A505DC" w:rsidP="002E21D3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1) Ide. prokalbės fonetinei sistemai buvo būdingos laringalinės fonemos. Rekonstrukciniai</w:t>
      </w:r>
      <w:r w:rsidR="002E21D3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modeliai be šių fonetinių elementų yra pasenę, todėl vertintini kaip iracionalūs.</w:t>
      </w:r>
    </w:p>
    <w:p w:rsidR="002E21D3" w:rsidRDefault="00A505DC" w:rsidP="002E21D3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2) Remiantis šiuo argumentu, galima teigti, kad šaknų „*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el-/ol</w:t>
      </w:r>
      <w:r w:rsidRPr="00A505DC">
        <w:rPr>
          <w:rFonts w:ascii="Palemonas" w:eastAsiaTheme="minorHAnsi" w:hAnsi="Palemonas" w:cs="Palemonas"/>
          <w:lang w:eastAsia="en-US"/>
        </w:rPr>
        <w:t>-“ rekonstrukcija yra</w:t>
      </w:r>
      <w:r w:rsidR="002E21D3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grindžiama</w:t>
      </w:r>
      <w:r w:rsidR="002E21D3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pasenusia metodika. Be to, Udolpho pateikiami baltų kalbų iliustraciniai pavyzdžiai</w:t>
      </w:r>
      <w:r w:rsidR="002E21D3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nesuponuoja minėta metodika grindžiamo ide. šaknies struktūrinio modelio.</w:t>
      </w:r>
      <w:r w:rsidR="002E21D3">
        <w:rPr>
          <w:rFonts w:ascii="Palemonas" w:eastAsiaTheme="minorHAnsi" w:hAnsi="Palemonas" w:cs="Palemonas"/>
          <w:lang w:eastAsia="en-US"/>
        </w:rPr>
        <w:t xml:space="preserve"> </w:t>
      </w:r>
    </w:p>
    <w:p w:rsidR="00A806A5" w:rsidRDefault="00A505DC" w:rsidP="00A806A5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 xml:space="preserve">3) Udolpho teiginys, kad ide. prokalbėje neegzistavo sonantas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r</w:t>
      </w:r>
      <w:r w:rsidRPr="00A505DC">
        <w:rPr>
          <w:rFonts w:ascii="Palemonas" w:eastAsiaTheme="minorHAnsi" w:hAnsi="Palemonas" w:cs="Palemonas"/>
          <w:lang w:eastAsia="en-US"/>
        </w:rPr>
        <w:t>, yra kazuistinis.</w:t>
      </w:r>
    </w:p>
    <w:p w:rsidR="00A505DC" w:rsidRPr="00A505DC" w:rsidRDefault="00A505DC" w:rsidP="00A806A5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4) Principinis balsių kaitos sekų poveikio semantinei hidronimų diferenciacijai ignoravimas</w:t>
      </w:r>
    </w:p>
    <w:p w:rsidR="006C6871" w:rsidRDefault="00A505DC" w:rsidP="00A505DC">
      <w:pPr>
        <w:autoSpaceDE w:val="0"/>
        <w:autoSpaceDN w:val="0"/>
        <w:adjustRightInd w:val="0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vertintinas kaip mokslinis anachronizmas.</w:t>
      </w:r>
    </w:p>
    <w:p w:rsidR="00DB7466" w:rsidRDefault="00A505DC" w:rsidP="00DB7466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 xml:space="preserve">5) Mėginimas vandenvardį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Iller </w:t>
      </w:r>
      <w:r w:rsidRPr="00A505DC">
        <w:rPr>
          <w:rFonts w:ascii="Palemonas" w:eastAsiaTheme="minorHAnsi" w:hAnsi="Palemonas" w:cs="Palemonas"/>
          <w:lang w:eastAsia="en-US"/>
        </w:rPr>
        <w:t>kildinti iš *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Elira</w:t>
      </w:r>
      <w:r w:rsidRPr="00A505DC">
        <w:rPr>
          <w:rFonts w:ascii="Palemonas" w:eastAsiaTheme="minorHAnsi" w:hAnsi="Palemonas" w:cs="Palemonas"/>
          <w:lang w:eastAsia="en-US"/>
        </w:rPr>
        <w:t>, argumentuojamas Krahe’s etimologiniais</w:t>
      </w:r>
      <w:r w:rsidR="00DB7466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svarstymais, yra nesėkmingas. Šio žodžio, užfiksuoto jau I</w:t>
      </w:r>
      <w:r w:rsidR="00DB7466">
        <w:rPr>
          <w:rFonts w:ascii="Palemonas" w:eastAsiaTheme="minorHAnsi" w:hAnsi="Palemonas" w:cs="Palemonas"/>
          <w:lang w:eastAsia="en-US"/>
        </w:rPr>
        <w:t>X a. šaltiniuose, geminatos etimo</w:t>
      </w:r>
      <w:r w:rsidRPr="00A505DC">
        <w:rPr>
          <w:rFonts w:ascii="Palemonas" w:eastAsiaTheme="minorHAnsi" w:hAnsi="Palemonas" w:cs="Palemonas"/>
          <w:lang w:eastAsia="en-US"/>
        </w:rPr>
        <w:t>logija,</w:t>
      </w:r>
      <w:r w:rsidR="00DB7466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kurią mėgino eksplikuoti Krahe ir Udolphas, nėra aiški.</w:t>
      </w:r>
    </w:p>
    <w:p w:rsidR="00A505DC" w:rsidRPr="00A505DC" w:rsidRDefault="00A505DC" w:rsidP="00D7748E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 xml:space="preserve">6) Udolpho mėginimas pagrįsti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Ulster</w:t>
      </w:r>
      <w:r w:rsidRPr="00A505DC">
        <w:rPr>
          <w:rFonts w:ascii="Palemonas" w:eastAsiaTheme="minorHAnsi" w:hAnsi="Palemonas" w:cs="Palemonas"/>
          <w:lang w:eastAsia="en-US"/>
        </w:rPr>
        <w:t xml:space="preserve">,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Alster </w:t>
      </w:r>
      <w:r w:rsidRPr="00A505DC">
        <w:rPr>
          <w:rFonts w:ascii="Palemonas" w:eastAsiaTheme="minorHAnsi" w:hAnsi="Palemonas" w:cs="Palemonas"/>
          <w:lang w:eastAsia="en-US"/>
        </w:rPr>
        <w:t>ir kt. šios grupės upėvardžių kilmę taip pat</w:t>
      </w:r>
      <w:r w:rsidR="00D7748E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grindžiamas jau minėta klaidinga ide. prokalbės garsų raidos pragermanų prokalbėje ir atskirose</w:t>
      </w:r>
      <w:r w:rsidR="00D7748E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germanų kalbose aiškinimo metodika.</w:t>
      </w:r>
    </w:p>
    <w:p w:rsidR="000907DD" w:rsidRDefault="00A505DC" w:rsidP="000907D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7) Minėtina, kad Udolpho daromos išvados kontradikcinės vakarų germanų rotacizmo</w:t>
      </w:r>
      <w:r w:rsidR="00D7748E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chronologijos</w:t>
      </w:r>
      <w:r w:rsidR="000907DD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aspektu.</w:t>
      </w:r>
    </w:p>
    <w:p w:rsidR="0037108C" w:rsidRDefault="00A505DC" w:rsidP="0037108C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8) Nepaisant neigiamo Udolpho suff. pragerm.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stra</w:t>
      </w:r>
      <w:r w:rsidRPr="00A505DC">
        <w:rPr>
          <w:rFonts w:ascii="Palemonas" w:eastAsiaTheme="minorHAnsi" w:hAnsi="Palemonas" w:cs="Palemonas"/>
          <w:lang w:eastAsia="en-US"/>
        </w:rPr>
        <w:t>- naujo kilmės aiškinimo vertinimo,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 xml:space="preserve">tradiciškai Krahe’s, Meido, Udolpho jis traktuojamas kaip pirminis afiksas. Tokia nuostata </w:t>
      </w:r>
      <w:r w:rsidR="0037108C">
        <w:rPr>
          <w:rFonts w:ascii="Palemonas" w:eastAsiaTheme="minorHAnsi" w:hAnsi="Palemonas" w:cs="Palemonas"/>
          <w:lang w:eastAsia="en-US"/>
        </w:rPr>
        <w:t>keis</w:t>
      </w:r>
      <w:r w:rsidRPr="00A505DC">
        <w:rPr>
          <w:rFonts w:ascii="Palemonas" w:eastAsiaTheme="minorHAnsi" w:hAnsi="Palemonas" w:cs="Palemonas"/>
          <w:lang w:eastAsia="en-US"/>
        </w:rPr>
        <w:t>tina: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šis darybinis formantas radosi sutapus mažiausiai dviem skirtingiems darybos elementams;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 xml:space="preserve">yra pasiūlyta šio afikso vedinius apeliatyvus vesti iš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s </w:t>
      </w:r>
      <w:r w:rsidRPr="00A505DC">
        <w:rPr>
          <w:rFonts w:ascii="Palemonas" w:eastAsiaTheme="minorHAnsi" w:hAnsi="Palemonas" w:cs="Palemonas"/>
          <w:lang w:eastAsia="en-US"/>
        </w:rPr>
        <w:t>kamieno formų resp. ide. šaknų su baigmenimis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s</w:t>
      </w:r>
      <w:r w:rsidRPr="00A505DC">
        <w:rPr>
          <w:rFonts w:ascii="Palemonas" w:eastAsiaTheme="minorHAnsi" w:hAnsi="Palemonas" w:cs="Palemonas"/>
          <w:lang w:eastAsia="en-US"/>
        </w:rPr>
        <w:t>- ir / ar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d/t</w:t>
      </w:r>
      <w:r w:rsidRPr="00A505DC">
        <w:rPr>
          <w:rFonts w:ascii="Palemonas" w:eastAsiaTheme="minorHAnsi" w:hAnsi="Palemonas" w:cs="Palemonas"/>
          <w:lang w:eastAsia="en-US"/>
        </w:rPr>
        <w:t xml:space="preserve">- bei n.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instrumenti </w:t>
      </w:r>
      <w:r w:rsidRPr="00A505DC">
        <w:rPr>
          <w:rFonts w:ascii="Palemonas" w:eastAsiaTheme="minorHAnsi" w:hAnsi="Palemonas" w:cs="Palemonas"/>
          <w:lang w:eastAsia="en-US"/>
        </w:rPr>
        <w:t>ide. formanto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tro</w:t>
      </w:r>
      <w:r w:rsidRPr="00A505DC">
        <w:rPr>
          <w:rFonts w:ascii="Palemonas" w:eastAsiaTheme="minorHAnsi" w:hAnsi="Palemonas" w:cs="Palemonas"/>
          <w:lang w:eastAsia="en-US"/>
        </w:rPr>
        <w:t>-. Šalia tokių darinių galėjo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rastis pragerm. suff.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stra</w:t>
      </w:r>
      <w:r w:rsidRPr="00A505DC">
        <w:rPr>
          <w:rFonts w:ascii="Palemonas" w:eastAsiaTheme="minorHAnsi" w:hAnsi="Palemonas" w:cs="Palemonas"/>
          <w:lang w:eastAsia="en-US"/>
        </w:rPr>
        <w:t xml:space="preserve">- upėvardžių su antrine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n. agentis </w:t>
      </w:r>
      <w:r w:rsidRPr="00A505DC">
        <w:rPr>
          <w:rFonts w:ascii="Palemonas" w:eastAsiaTheme="minorHAnsi" w:hAnsi="Palemonas" w:cs="Palemonas"/>
          <w:lang w:eastAsia="en-US"/>
        </w:rPr>
        <w:t>suff.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t</w:t>
      </w:r>
      <w:r w:rsidRPr="00A505DC">
        <w:rPr>
          <w:rFonts w:ascii="Palemonas" w:eastAsiaTheme="minorHAnsi" w:hAnsi="Palemonas" w:cs="Palemonas"/>
          <w:lang w:eastAsia="en-US"/>
        </w:rPr>
        <w:t>(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e</w:t>
      </w:r>
      <w:r w:rsidRPr="00A505DC">
        <w:rPr>
          <w:rFonts w:ascii="Palemonas" w:eastAsiaTheme="minorHAnsi" w:hAnsi="Palemonas" w:cs="Palemonas"/>
          <w:lang w:eastAsia="en-US"/>
        </w:rPr>
        <w:t>)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r</w:t>
      </w:r>
      <w:r w:rsidRPr="00A505DC">
        <w:rPr>
          <w:rFonts w:ascii="Palemonas" w:eastAsiaTheme="minorHAnsi" w:hAnsi="Palemonas" w:cs="Palemonas"/>
          <w:lang w:eastAsia="en-US"/>
        </w:rPr>
        <w:t>- +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o</w:t>
      </w:r>
      <w:r w:rsidRPr="00A505DC">
        <w:rPr>
          <w:rFonts w:ascii="Palemonas" w:eastAsiaTheme="minorHAnsi" w:hAnsi="Palemonas" w:cs="Palemonas"/>
          <w:lang w:eastAsia="en-US"/>
        </w:rPr>
        <w:t>- tematizacija,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būdinga ide. šaknims su baigmenimis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s</w:t>
      </w:r>
      <w:r w:rsidRPr="00A505DC">
        <w:rPr>
          <w:rFonts w:ascii="Palemonas" w:eastAsiaTheme="minorHAnsi" w:hAnsi="Palemonas" w:cs="Palemonas"/>
          <w:lang w:eastAsia="en-US"/>
        </w:rPr>
        <w:t>- ir / ar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d/t</w:t>
      </w:r>
      <w:r w:rsidRPr="00A505DC">
        <w:rPr>
          <w:rFonts w:ascii="Palemonas" w:eastAsiaTheme="minorHAnsi" w:hAnsi="Palemonas" w:cs="Palemonas"/>
          <w:lang w:eastAsia="en-US"/>
        </w:rPr>
        <w:t>- arba substantyvizuotiems antriniams</w:t>
      </w:r>
      <w:r w:rsidR="0037108C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ide. adjektyvams, formuotiems su suff. *-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>ro</w:t>
      </w:r>
      <w:r w:rsidRPr="00A505DC">
        <w:rPr>
          <w:rFonts w:ascii="Palemonas" w:eastAsiaTheme="minorHAnsi" w:hAnsi="Palemonas" w:cs="Palemonas"/>
          <w:lang w:eastAsia="en-US"/>
        </w:rPr>
        <w:t xml:space="preserve">- iš senųjų </w:t>
      </w:r>
      <w:r w:rsidRPr="00A505DC">
        <w:rPr>
          <w:rFonts w:ascii="Palemonas" w:eastAsia="Palemonas-Italic" w:hAnsi="Palemonas" w:cs="Palemonas-Italic"/>
          <w:i/>
          <w:iCs/>
          <w:lang w:eastAsia="en-US"/>
        </w:rPr>
        <w:t xml:space="preserve">s </w:t>
      </w:r>
      <w:r w:rsidRPr="00A505DC">
        <w:rPr>
          <w:rFonts w:ascii="Palemonas" w:eastAsiaTheme="minorHAnsi" w:hAnsi="Palemonas" w:cs="Palemonas"/>
          <w:lang w:eastAsia="en-US"/>
        </w:rPr>
        <w:t>kamieno formų.</w:t>
      </w:r>
    </w:p>
    <w:p w:rsidR="00532D71" w:rsidRDefault="00A505DC" w:rsidP="00532D71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A505DC">
        <w:rPr>
          <w:rFonts w:ascii="Palemonas" w:eastAsiaTheme="minorHAnsi" w:hAnsi="Palemonas" w:cs="Palemonas"/>
          <w:lang w:eastAsia="en-US"/>
        </w:rPr>
        <w:t>Remiantis 1–7 argumentais, galima teigti, kad Udolphas nepaiso įprastų šiuolaikinės lyginamosios</w:t>
      </w:r>
      <w:r w:rsidR="00532D7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istorinės kalbotyros resp. indoeuropeistikos tyrimo metodų.</w:t>
      </w:r>
    </w:p>
    <w:p w:rsidR="001A166B" w:rsidRDefault="00A505DC" w:rsidP="00F87025">
      <w:pPr>
        <w:autoSpaceDE w:val="0"/>
        <w:autoSpaceDN w:val="0"/>
        <w:adjustRightInd w:val="0"/>
        <w:ind w:firstLine="567"/>
        <w:jc w:val="both"/>
        <w:rPr>
          <w:rFonts w:ascii="Palemonas" w:hAnsi="Palemonas"/>
        </w:rPr>
      </w:pPr>
      <w:r w:rsidRPr="00A505DC">
        <w:rPr>
          <w:rFonts w:ascii="Palemonas" w:eastAsiaTheme="minorHAnsi" w:hAnsi="Palemonas" w:cs="Palemonas"/>
          <w:lang w:eastAsia="en-US"/>
        </w:rPr>
        <w:t>Apibendrinant galima daryti išvadą, kad Udolpho pateikta ankstesnė pačių seniausių Europos</w:t>
      </w:r>
      <w:r w:rsidR="004C0A6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hidronimų (priskiriamų Senosios Europos, pragermanų ar protokeltų veldiniams) analizė</w:t>
      </w:r>
      <w:r w:rsidR="004C0A6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turi būti verifikuojama remiantis šiuolaikinės lingvistikos metodais. Šio tyrėjo išvados grindžiamos</w:t>
      </w:r>
      <w:r w:rsidR="004C0A6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pasenusiomis nuostatomis ir visiškai neperspektyvia metodika, vertinant ją šiuolaikinės</w:t>
      </w:r>
      <w:r w:rsidR="004C0A6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indoeuropeistikos aspektu. Tik atlikus visų šios srities darbų patikrą, bus galima spręsti, kiek</w:t>
      </w:r>
      <w:r w:rsidR="004C0A61">
        <w:rPr>
          <w:rFonts w:ascii="Palemonas" w:eastAsiaTheme="minorHAnsi" w:hAnsi="Palemonas" w:cs="Palemonas"/>
          <w:lang w:eastAsia="en-US"/>
        </w:rPr>
        <w:t xml:space="preserve"> </w:t>
      </w:r>
      <w:r w:rsidRPr="00A505DC">
        <w:rPr>
          <w:rFonts w:ascii="Palemonas" w:eastAsiaTheme="minorHAnsi" w:hAnsi="Palemonas" w:cs="Palemonas"/>
          <w:lang w:eastAsia="en-US"/>
        </w:rPr>
        <w:t>jų turi išliekamąją vertę.</w:t>
      </w:r>
    </w:p>
    <w:p w:rsidR="001A166B" w:rsidRPr="003A3F2B" w:rsidRDefault="001A166B" w:rsidP="000E0E35">
      <w:pPr>
        <w:jc w:val="both"/>
        <w:rPr>
          <w:rFonts w:ascii="Palemonas" w:hAnsi="Palemonas"/>
        </w:rPr>
      </w:pPr>
    </w:p>
    <w:p w:rsidR="00F87025" w:rsidRPr="00F87025" w:rsidRDefault="000E0E35" w:rsidP="000E0E35">
      <w:pPr>
        <w:jc w:val="both"/>
        <w:rPr>
          <w:rFonts w:ascii="Palemonas" w:hAnsi="Palemonas"/>
          <w:b/>
          <w:i/>
        </w:rPr>
      </w:pPr>
      <w:r w:rsidRPr="00F87025">
        <w:rPr>
          <w:rFonts w:ascii="Palemonas" w:hAnsi="Palemonas"/>
          <w:b/>
          <w:i/>
        </w:rPr>
        <w:t>Sonata Vaičiakauskienė</w:t>
      </w:r>
    </w:p>
    <w:p w:rsidR="000E0E35" w:rsidRDefault="000E0E35" w:rsidP="000E0E35">
      <w:pPr>
        <w:jc w:val="both"/>
        <w:rPr>
          <w:rFonts w:ascii="Palemonas" w:hAnsi="Palemonas"/>
          <w:b/>
        </w:rPr>
      </w:pPr>
      <w:r w:rsidRPr="00F87025">
        <w:rPr>
          <w:rFonts w:ascii="Palemonas" w:hAnsi="Palemonas"/>
          <w:b/>
        </w:rPr>
        <w:t xml:space="preserve">Nouns of feminine-type Declension in the </w:t>
      </w:r>
      <w:r w:rsidRPr="00F87025">
        <w:rPr>
          <w:rFonts w:ascii="Palemonas" w:hAnsi="Palemonas"/>
          <w:b/>
          <w:i/>
        </w:rPr>
        <w:t>Ziwato</w:t>
      </w:r>
      <w:r w:rsidRPr="00F87025">
        <w:rPr>
          <w:rFonts w:ascii="Palemonas" w:hAnsi="Palemonas"/>
          <w:b/>
        </w:rPr>
        <w:t xml:space="preserve"> of 1759 and the Morphological Development of Those Nouns</w:t>
      </w:r>
    </w:p>
    <w:p w:rsidR="00F87025" w:rsidRDefault="00F87025" w:rsidP="000E0E35">
      <w:pPr>
        <w:jc w:val="both"/>
        <w:rPr>
          <w:rFonts w:ascii="Palemonas" w:hAnsi="Palemonas"/>
          <w:b/>
        </w:rPr>
      </w:pPr>
    </w:p>
    <w:p w:rsidR="00655B29" w:rsidRDefault="00D54395" w:rsidP="00655B29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D54395">
        <w:rPr>
          <w:rFonts w:ascii="Palemonas" w:eastAsiaTheme="minorHAnsi" w:hAnsi="Palemonas" w:cs="Palemonas"/>
          <w:lang w:eastAsia="en-US"/>
        </w:rPr>
        <w:t>The aim of the article was to research and describe the development of the feminine-type</w:t>
      </w:r>
      <w:r w:rsidR="00D64B4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noun declension, with empha</w:t>
      </w:r>
      <w:r w:rsidRPr="00D54395">
        <w:rPr>
          <w:rFonts w:ascii="Palemonas" w:eastAsiaTheme="minorHAnsi" w:hAnsi="Palemonas" w:cs="Palemonas-Bold"/>
          <w:b/>
          <w:bCs/>
          <w:lang w:eastAsia="en-US"/>
        </w:rPr>
        <w:t>s</w:t>
      </w:r>
      <w:r w:rsidRPr="00D54395">
        <w:rPr>
          <w:rFonts w:ascii="Palemonas" w:eastAsiaTheme="minorHAnsi" w:hAnsi="Palemonas" w:cs="Palemonas"/>
          <w:lang w:eastAsia="en-US"/>
        </w:rPr>
        <w:t xml:space="preserve">is on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Ziwato </w:t>
      </w:r>
      <w:r w:rsidRPr="00D54395">
        <w:rPr>
          <w:rFonts w:ascii="Palemonas" w:eastAsiaTheme="minorHAnsi" w:hAnsi="Palemonas" w:cs="Palemonas"/>
          <w:lang w:eastAsia="en-US"/>
        </w:rPr>
        <w:t>of 1759, the written record of the 18th century</w:t>
      </w:r>
      <w:r w:rsidR="00D64B4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N</w:t>
      </w:r>
      <w:r w:rsidR="00D64B41">
        <w:rPr>
          <w:rFonts w:ascii="Palemonas" w:eastAsiaTheme="minorHAnsi" w:hAnsi="Palemonas" w:cs="Palemonas"/>
          <w:lang w:eastAsia="en-US"/>
        </w:rPr>
        <w:t>orthern Zemaiciai of Kretinga Dialect. T</w:t>
      </w:r>
      <w:r w:rsidRPr="00D54395">
        <w:rPr>
          <w:rFonts w:ascii="Palemonas" w:eastAsiaTheme="minorHAnsi" w:hAnsi="Palemonas" w:cs="Palemonas"/>
          <w:lang w:eastAsia="en-US"/>
        </w:rPr>
        <w:t>here are three kinds of stem</w:t>
      </w:r>
      <w:r w:rsidR="00D64B41">
        <w:rPr>
          <w:rFonts w:ascii="Palemonas" w:eastAsiaTheme="minorHAnsi" w:hAnsi="Palemonas" w:cs="Palemonas"/>
          <w:lang w:eastAsia="en-US"/>
        </w:rPr>
        <w:t>s</w:t>
      </w:r>
      <w:r w:rsidRPr="00D54395">
        <w:rPr>
          <w:rFonts w:ascii="Palemonas" w:eastAsiaTheme="minorHAnsi" w:hAnsi="Palemonas" w:cs="Palemonas"/>
          <w:lang w:eastAsia="en-US"/>
        </w:rPr>
        <w:t xml:space="preserve"> identified in the</w:t>
      </w:r>
      <w:r w:rsidR="00D64B4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feminine-</w:t>
      </w:r>
      <w:r w:rsidR="00D64B41">
        <w:rPr>
          <w:rFonts w:ascii="Palemonas" w:eastAsiaTheme="minorHAnsi" w:hAnsi="Palemonas" w:cs="Palemonas"/>
          <w:lang w:eastAsia="en-US"/>
        </w:rPr>
        <w:t xml:space="preserve"> </w:t>
      </w:r>
      <w:r w:rsidR="00D64B41">
        <w:rPr>
          <w:rFonts w:ascii="Palemonas" w:eastAsiaTheme="minorHAnsi" w:hAnsi="Palemonas" w:cs="Palemonas"/>
          <w:lang w:eastAsia="en-US"/>
        </w:rPr>
        <w:lastRenderedPageBreak/>
        <w:t>t</w:t>
      </w:r>
      <w:r w:rsidRPr="00D54395">
        <w:rPr>
          <w:rFonts w:ascii="Palemonas" w:eastAsiaTheme="minorHAnsi" w:hAnsi="Palemonas" w:cs="Palemonas"/>
          <w:lang w:eastAsia="en-US"/>
        </w:rPr>
        <w:t xml:space="preserve">ype declension –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ā </w:t>
      </w:r>
      <w:r w:rsidRPr="00D54395">
        <w:rPr>
          <w:rFonts w:ascii="Palemonas" w:eastAsiaTheme="minorHAnsi" w:hAnsi="Palemonas" w:cs="Palemonas"/>
          <w:lang w:eastAsia="en-US"/>
        </w:rPr>
        <w:t xml:space="preserve">and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ā </w:t>
      </w:r>
      <w:r w:rsidRPr="00D54395">
        <w:rPr>
          <w:rFonts w:ascii="Palemonas" w:eastAsiaTheme="minorHAnsi" w:hAnsi="Palemonas" w:cs="Palemonas"/>
          <w:lang w:eastAsia="en-US"/>
        </w:rPr>
        <w:t xml:space="preserve">stems, and also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 </w:t>
      </w:r>
      <w:r w:rsidRPr="00D54395">
        <w:rPr>
          <w:rFonts w:ascii="Palemonas" w:eastAsiaTheme="minorHAnsi" w:hAnsi="Palemonas" w:cs="Palemonas"/>
          <w:lang w:eastAsia="en-US"/>
        </w:rPr>
        <w:t xml:space="preserve">stem in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Ziwato </w:t>
      </w:r>
      <w:r w:rsidR="00854B5B">
        <w:rPr>
          <w:rFonts w:ascii="Palemonas" w:eastAsiaTheme="minorHAnsi" w:hAnsi="Palemonas" w:cs="Palemonas"/>
          <w:lang w:eastAsia="en-US"/>
        </w:rPr>
        <w:t xml:space="preserve">Dialect. The first two </w:t>
      </w:r>
      <w:r w:rsidRPr="00D54395">
        <w:rPr>
          <w:rFonts w:ascii="Palemonas" w:eastAsiaTheme="minorHAnsi" w:hAnsi="Palemonas" w:cs="Palemonas"/>
          <w:lang w:eastAsia="en-US"/>
        </w:rPr>
        <w:t>stems are very much alike, the only difference being the palatalized consonant in</w:t>
      </w:r>
      <w:r w:rsidR="00854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the immediate post-s</w:t>
      </w:r>
      <w:r w:rsidR="00854B5B">
        <w:rPr>
          <w:rFonts w:ascii="Palemonas" w:eastAsiaTheme="minorHAnsi" w:hAnsi="Palemonas" w:cs="Palemonas"/>
          <w:lang w:eastAsia="en-US"/>
        </w:rPr>
        <w:t>tem position. A</w:t>
      </w:r>
      <w:r w:rsidRPr="00D54395">
        <w:rPr>
          <w:rFonts w:ascii="Palemonas" w:eastAsiaTheme="minorHAnsi" w:hAnsi="Palemonas" w:cs="Palemonas"/>
          <w:lang w:eastAsia="en-US"/>
        </w:rPr>
        <w:t>s the present research proves, a very close similarity can</w:t>
      </w:r>
      <w:r w:rsidR="00655B29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be observed between the stems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ā </w:t>
      </w:r>
      <w:r w:rsidRPr="00D54395">
        <w:rPr>
          <w:rFonts w:ascii="Palemonas" w:eastAsiaTheme="minorHAnsi" w:hAnsi="Palemonas" w:cs="Palemonas"/>
          <w:lang w:eastAsia="en-US"/>
        </w:rPr>
        <w:t xml:space="preserve">and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 </w:t>
      </w:r>
      <w:r w:rsidR="00655B29">
        <w:rPr>
          <w:rFonts w:ascii="Palemonas" w:eastAsiaTheme="minorHAnsi" w:hAnsi="Palemonas" w:cs="Palemonas"/>
          <w:lang w:eastAsia="en-US"/>
        </w:rPr>
        <w:t>in the Zemaiciai D</w:t>
      </w:r>
      <w:r w:rsidRPr="00D54395">
        <w:rPr>
          <w:rFonts w:ascii="Palemonas" w:eastAsiaTheme="minorHAnsi" w:hAnsi="Palemonas" w:cs="Palemonas"/>
          <w:lang w:eastAsia="en-US"/>
        </w:rPr>
        <w:t>ialect.</w:t>
      </w:r>
      <w:r w:rsidR="00655B29">
        <w:rPr>
          <w:rFonts w:ascii="Palemonas" w:eastAsiaTheme="minorHAnsi" w:hAnsi="Palemonas" w:cs="Palemonas"/>
          <w:lang w:eastAsia="en-US"/>
        </w:rPr>
        <w:t xml:space="preserve"> </w:t>
      </w:r>
    </w:p>
    <w:p w:rsidR="00632EC3" w:rsidRDefault="00D54395" w:rsidP="003032D8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D54395">
        <w:rPr>
          <w:rFonts w:ascii="Palemonas" w:eastAsiaTheme="minorHAnsi" w:hAnsi="Palemonas" w:cs="Palemonas"/>
          <w:lang w:eastAsia="en-US"/>
        </w:rPr>
        <w:t>The research presents an accurate and consistently carried out analysis of the</w:t>
      </w:r>
      <w:r w:rsidR="00567A2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aforementioned</w:t>
      </w:r>
      <w:r w:rsidR="00567A2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noun stems in terms of the stud</w:t>
      </w:r>
      <w:r w:rsidR="00C82B5B">
        <w:rPr>
          <w:rFonts w:ascii="Palemonas" w:eastAsiaTheme="minorHAnsi" w:hAnsi="Palemonas" w:cs="Palemonas"/>
          <w:lang w:eastAsia="en-US"/>
        </w:rPr>
        <w:t>y of their declension paradigms. T</w:t>
      </w:r>
      <w:r w:rsidRPr="00D54395">
        <w:rPr>
          <w:rFonts w:ascii="Palemonas" w:eastAsiaTheme="minorHAnsi" w:hAnsi="Palemonas" w:cs="Palemonas"/>
          <w:lang w:eastAsia="en-US"/>
        </w:rPr>
        <w:t>he obtained data were</w:t>
      </w:r>
      <w:r w:rsidR="00C82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compared with the data </w:t>
      </w:r>
      <w:r w:rsidR="00C82B5B">
        <w:rPr>
          <w:rFonts w:ascii="Palemonas" w:eastAsiaTheme="minorHAnsi" w:hAnsi="Palemonas" w:cs="Palemonas"/>
          <w:lang w:eastAsia="en-US"/>
        </w:rPr>
        <w:t>of the present-day use in the N</w:t>
      </w:r>
      <w:r w:rsidRPr="00D54395">
        <w:rPr>
          <w:rFonts w:ascii="Palemonas" w:eastAsiaTheme="minorHAnsi" w:hAnsi="Palemonas" w:cs="Palemonas"/>
          <w:lang w:eastAsia="en-US"/>
        </w:rPr>
        <w:t>orthern Zemaiciai of Kretinga Dialect.</w:t>
      </w:r>
      <w:r w:rsidR="00C82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With the help of the method of inner reconstruction, the following points were disclosed and</w:t>
      </w:r>
      <w:r w:rsidR="00C82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given solid grounding: the origin of noun inflections, some processes in the historical development</w:t>
      </w:r>
      <w:r w:rsidR="00C82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of proper names, c</w:t>
      </w:r>
      <w:r w:rsidR="00C82B5B">
        <w:rPr>
          <w:rFonts w:ascii="Palemonas" w:eastAsiaTheme="minorHAnsi" w:hAnsi="Palemonas" w:cs="Palemonas"/>
          <w:lang w:eastAsia="en-US"/>
        </w:rPr>
        <w:t>auses and motives for change. T</w:t>
      </w:r>
      <w:r w:rsidRPr="00D54395">
        <w:rPr>
          <w:rFonts w:ascii="Palemonas" w:eastAsiaTheme="minorHAnsi" w:hAnsi="Palemonas" w:cs="Palemonas"/>
          <w:lang w:eastAsia="en-US"/>
        </w:rPr>
        <w:t>he method of comparative study</w:t>
      </w:r>
      <w:r w:rsidR="003032D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enabled</w:t>
      </w:r>
      <w:r w:rsidR="00C82B5B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us to present the reconstructed morphology of nouns of the feminine-type declension in</w:t>
      </w:r>
      <w:r w:rsidR="003032D8">
        <w:rPr>
          <w:rFonts w:ascii="Palemonas" w:eastAsiaTheme="minorHAnsi" w:hAnsi="Palemonas" w:cs="Palemonas"/>
          <w:lang w:eastAsia="en-US"/>
        </w:rPr>
        <w:t xml:space="preserve"> </w:t>
      </w:r>
      <w:r w:rsidR="00C82B5B">
        <w:rPr>
          <w:rFonts w:ascii="Palemonas" w:eastAsiaTheme="minorHAnsi" w:hAnsi="Palemonas" w:cs="Palemonas"/>
          <w:lang w:eastAsia="en-US"/>
        </w:rPr>
        <w:t>the N</w:t>
      </w:r>
      <w:r w:rsidR="00632EC3">
        <w:rPr>
          <w:rFonts w:ascii="Palemonas" w:eastAsiaTheme="minorHAnsi" w:hAnsi="Palemonas" w:cs="Palemonas"/>
          <w:lang w:eastAsia="en-US"/>
        </w:rPr>
        <w:t>orthern Zemaiciai of Kretinga D</w:t>
      </w:r>
      <w:r w:rsidRPr="00D54395">
        <w:rPr>
          <w:rFonts w:ascii="Palemonas" w:eastAsiaTheme="minorHAnsi" w:hAnsi="Palemonas" w:cs="Palemonas"/>
          <w:lang w:eastAsia="en-US"/>
        </w:rPr>
        <w:t>ialect of the mid-eighteenth century.</w:t>
      </w:r>
    </w:p>
    <w:p w:rsidR="00F87025" w:rsidRDefault="00D54395" w:rsidP="00FE74D8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D54395">
        <w:rPr>
          <w:rFonts w:ascii="Palemonas" w:eastAsiaTheme="minorHAnsi" w:hAnsi="Palemonas" w:cs="Palemonas"/>
          <w:lang w:eastAsia="en-US"/>
        </w:rPr>
        <w:t>The thorough study and the subsequent analysis provide sufficient grounds to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state that th</w:t>
      </w:r>
      <w:r w:rsidR="00806C71">
        <w:rPr>
          <w:rFonts w:ascii="Palemonas" w:eastAsiaTheme="minorHAnsi" w:hAnsi="Palemonas" w:cs="Palemonas"/>
          <w:lang w:eastAsia="en-US"/>
        </w:rPr>
        <w:t>e</w:t>
      </w:r>
      <w:r w:rsidRPr="00D54395">
        <w:rPr>
          <w:rFonts w:ascii="Palemonas" w:eastAsiaTheme="minorHAnsi" w:hAnsi="Palemonas" w:cs="Palemonas"/>
          <w:lang w:eastAsia="en-US"/>
        </w:rPr>
        <w:t xml:space="preserve"> singular locative case forms of the feminine-type dec</w:t>
      </w:r>
      <w:r w:rsidR="00806C71">
        <w:rPr>
          <w:rFonts w:ascii="Palemonas" w:eastAsiaTheme="minorHAnsi" w:hAnsi="Palemonas" w:cs="Palemonas"/>
          <w:lang w:eastAsia="en-US"/>
        </w:rPr>
        <w:t>lension in the N</w:t>
      </w:r>
      <w:r w:rsidRPr="00D54395">
        <w:rPr>
          <w:rFonts w:ascii="Palemonas" w:eastAsiaTheme="minorHAnsi" w:hAnsi="Palemonas" w:cs="Palemonas"/>
          <w:lang w:eastAsia="en-US"/>
        </w:rPr>
        <w:t>orthern</w:t>
      </w:r>
      <w:r w:rsidR="00806C71">
        <w:rPr>
          <w:rFonts w:ascii="Palemonas" w:eastAsiaTheme="minorHAnsi" w:hAnsi="Palemonas" w:cs="Palemonas"/>
          <w:lang w:eastAsia="en-US"/>
        </w:rPr>
        <w:t xml:space="preserve"> Zemaiciai of Kretinga D</w:t>
      </w:r>
      <w:r w:rsidRPr="00D54395">
        <w:rPr>
          <w:rFonts w:ascii="Palemonas" w:eastAsiaTheme="minorHAnsi" w:hAnsi="Palemonas" w:cs="Palemonas"/>
          <w:lang w:eastAsia="en-US"/>
        </w:rPr>
        <w:t>ialect in the 18th century had already undergone the processes of</w:t>
      </w:r>
      <w:r w:rsidR="00806C71">
        <w:rPr>
          <w:rFonts w:ascii="Palemonas" w:eastAsiaTheme="minorHAnsi" w:hAnsi="Palemonas" w:cs="Palemonas"/>
          <w:lang w:eastAsia="en-US"/>
        </w:rPr>
        <w:t xml:space="preserve"> morphological reduction,</w:t>
      </w:r>
      <w:r w:rsidRPr="00D54395">
        <w:rPr>
          <w:rFonts w:ascii="Palemonas" w:eastAsiaTheme="minorHAnsi" w:hAnsi="Palemonas" w:cs="Palemonas"/>
          <w:lang w:eastAsia="en-US"/>
        </w:rPr>
        <w:t xml:space="preserve"> </w:t>
      </w:r>
      <w:r w:rsidR="00806C71">
        <w:rPr>
          <w:rFonts w:ascii="Palemonas" w:eastAsiaTheme="minorHAnsi" w:hAnsi="Palemonas" w:cs="Palemonas"/>
          <w:lang w:eastAsia="en-US"/>
        </w:rPr>
        <w:t>a</w:t>
      </w:r>
      <w:r w:rsidRPr="00D54395">
        <w:rPr>
          <w:rFonts w:ascii="Palemonas" w:eastAsiaTheme="minorHAnsi" w:hAnsi="Palemonas" w:cs="Palemonas"/>
          <w:lang w:eastAsia="en-US"/>
        </w:rPr>
        <w:t>lthough the forms of plural locative cases had not as yet been reduced.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In the present-day use, reduced forms of this kind are typical only of the sub-dialect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of Kretinga. The comparative study of the data of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Ziwato </w:t>
      </w:r>
      <w:r w:rsidRPr="00D54395">
        <w:rPr>
          <w:rFonts w:ascii="Palemonas" w:eastAsiaTheme="minorHAnsi" w:hAnsi="Palemonas" w:cs="Palemonas"/>
          <w:lang w:eastAsia="en-US"/>
        </w:rPr>
        <w:t>D</w:t>
      </w:r>
      <w:r w:rsidR="00806C71">
        <w:rPr>
          <w:rFonts w:ascii="Palemonas" w:eastAsiaTheme="minorHAnsi" w:hAnsi="Palemonas" w:cs="Palemonas"/>
          <w:lang w:eastAsia="en-US"/>
        </w:rPr>
        <w:t>ialect and of the N</w:t>
      </w:r>
      <w:r w:rsidRPr="00D54395">
        <w:rPr>
          <w:rFonts w:ascii="Palemonas" w:eastAsiaTheme="minorHAnsi" w:hAnsi="Palemonas" w:cs="Palemonas"/>
          <w:lang w:eastAsia="en-US"/>
        </w:rPr>
        <w:t>orthern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Zemaiciai of Kretinga Dialect revealed that in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Ziwato </w:t>
      </w:r>
      <w:r w:rsidR="00806C71">
        <w:rPr>
          <w:rFonts w:ascii="Palemonas" w:eastAsiaTheme="minorHAnsi" w:hAnsi="Palemonas" w:cs="Palemonas"/>
          <w:lang w:eastAsia="en-US"/>
        </w:rPr>
        <w:t>D</w:t>
      </w:r>
      <w:r w:rsidRPr="00D54395">
        <w:rPr>
          <w:rFonts w:ascii="Palemonas" w:eastAsiaTheme="minorHAnsi" w:hAnsi="Palemonas" w:cs="Palemonas"/>
          <w:lang w:eastAsia="en-US"/>
        </w:rPr>
        <w:t>ialect, in the nouns under discussion,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the stems of the plural instrumental case and dative case forms differed only in the presence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of the final vowel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i. </w:t>
      </w:r>
      <w:r w:rsidR="00806C71">
        <w:rPr>
          <w:rFonts w:ascii="Palemonas" w:eastAsiaTheme="minorHAnsi" w:hAnsi="Palemonas" w:cs="Palemonas"/>
          <w:lang w:eastAsia="en-US"/>
        </w:rPr>
        <w:t>I</w:t>
      </w:r>
      <w:r w:rsidRPr="00D54395">
        <w:rPr>
          <w:rFonts w:ascii="Palemonas" w:eastAsiaTheme="minorHAnsi" w:hAnsi="Palemonas" w:cs="Palemonas"/>
          <w:lang w:eastAsia="en-US"/>
        </w:rPr>
        <w:t>n the present-day dialect of Kretinga, in the feminine-type declension,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these noun forms are</w:t>
      </w:r>
      <w:r w:rsidR="00806C71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differentiat</w:t>
      </w:r>
      <w:r w:rsidR="00806C71">
        <w:rPr>
          <w:rFonts w:ascii="Palemonas" w:eastAsiaTheme="minorHAnsi" w:hAnsi="Palemonas" w:cs="Palemonas"/>
          <w:lang w:eastAsia="en-US"/>
        </w:rPr>
        <w:t>ed only by the tonic accent and</w:t>
      </w:r>
      <w:r w:rsidRPr="00D54395">
        <w:rPr>
          <w:rFonts w:ascii="Palemonas" w:eastAsiaTheme="minorHAnsi" w:hAnsi="Palemonas" w:cs="Palemonas"/>
          <w:lang w:eastAsia="en-US"/>
        </w:rPr>
        <w:t xml:space="preserve"> related </w:t>
      </w:r>
      <w:r w:rsidR="00FE74D8">
        <w:rPr>
          <w:rFonts w:ascii="Palemonas" w:eastAsiaTheme="minorHAnsi" w:hAnsi="Palemonas" w:cs="Palemonas"/>
          <w:lang w:eastAsia="en-US"/>
        </w:rPr>
        <w:t>fronting of the stress shift. T</w:t>
      </w:r>
      <w:r w:rsidRPr="00D54395">
        <w:rPr>
          <w:rFonts w:ascii="Palemonas" w:eastAsiaTheme="minorHAnsi" w:hAnsi="Palemonas" w:cs="Palemonas"/>
          <w:lang w:eastAsia="en-US"/>
        </w:rPr>
        <w:t xml:space="preserve">hus, it is evident that the plural dative forms in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Ziwato </w:t>
      </w:r>
      <w:r w:rsidR="00FE74D8">
        <w:rPr>
          <w:rFonts w:ascii="Palemonas" w:eastAsiaTheme="minorHAnsi" w:hAnsi="Palemonas" w:cs="Palemonas"/>
          <w:lang w:eastAsia="en-US"/>
        </w:rPr>
        <w:t>D</w:t>
      </w:r>
      <w:r w:rsidRPr="00D54395">
        <w:rPr>
          <w:rFonts w:ascii="Palemonas" w:eastAsiaTheme="minorHAnsi" w:hAnsi="Palemonas" w:cs="Palemonas"/>
          <w:lang w:eastAsia="en-US"/>
        </w:rPr>
        <w:t>ialect</w:t>
      </w:r>
      <w:r w:rsidR="00FE74D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had already been morphologically reduced. With reference to the nouns of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 </w:t>
      </w:r>
      <w:r w:rsidRPr="00D54395">
        <w:rPr>
          <w:rFonts w:ascii="Palemonas" w:eastAsiaTheme="minorHAnsi" w:hAnsi="Palemonas" w:cs="Palemonas"/>
          <w:lang w:eastAsia="en-US"/>
        </w:rPr>
        <w:t>stem, it should</w:t>
      </w:r>
      <w:r w:rsidR="00FE74D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 xml:space="preserve">be noted that the inflection of the nouns of the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 </w:t>
      </w:r>
      <w:r w:rsidRPr="00D54395">
        <w:rPr>
          <w:rFonts w:ascii="Palemonas" w:eastAsiaTheme="minorHAnsi" w:hAnsi="Palemonas" w:cs="Palemonas"/>
          <w:lang w:eastAsia="en-US"/>
        </w:rPr>
        <w:t>stem speaks for the fact that in the mid-18-th century, the inflection 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es </w:t>
      </w:r>
      <w:r w:rsidRPr="00D54395">
        <w:rPr>
          <w:rFonts w:ascii="Palemonas" w:eastAsiaTheme="minorHAnsi" w:hAnsi="Palemonas" w:cs="Palemonas"/>
          <w:lang w:eastAsia="en-US"/>
        </w:rPr>
        <w:t>&lt; *-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ēs </w:t>
      </w:r>
      <w:r w:rsidRPr="00D54395">
        <w:rPr>
          <w:rFonts w:ascii="Palemonas" w:eastAsiaTheme="minorHAnsi" w:hAnsi="Palemonas" w:cs="Palemonas"/>
          <w:lang w:eastAsia="en-US"/>
        </w:rPr>
        <w:t>still differed from the inflection</w:t>
      </w:r>
      <w:r w:rsidR="00FE74D8">
        <w:rPr>
          <w:rFonts w:ascii="Palemonas" w:eastAsiaTheme="minorHAnsi" w:hAnsi="Palemonas" w:cs="Palemonas"/>
          <w:lang w:eastAsia="en-US"/>
        </w:rPr>
        <w:t xml:space="preserve"> </w:t>
      </w:r>
      <w:r w:rsidRPr="00D54395">
        <w:rPr>
          <w:rFonts w:ascii="Palemonas" w:eastAsiaTheme="minorHAnsi" w:hAnsi="Palemonas" w:cs="Palemonas"/>
          <w:lang w:eastAsia="en-US"/>
        </w:rPr>
        <w:t>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ẹs </w:t>
      </w:r>
      <w:r w:rsidRPr="00D54395">
        <w:rPr>
          <w:rFonts w:ascii="Palemonas" w:eastAsiaTheme="minorHAnsi" w:hAnsi="Palemonas" w:cs="Palemonas"/>
          <w:lang w:eastAsia="en-US"/>
        </w:rPr>
        <w:t>&lt; *-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>s</w:t>
      </w:r>
      <w:r w:rsidRPr="00D54395">
        <w:rPr>
          <w:rFonts w:ascii="Palemonas" w:eastAsiaTheme="minorHAnsi" w:hAnsi="Palemonas" w:cs="Palemonas"/>
          <w:lang w:eastAsia="en-US"/>
        </w:rPr>
        <w:t xml:space="preserve">, cf.: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meyles </w:t>
      </w:r>
      <w:r w:rsidRPr="00D54395">
        <w:rPr>
          <w:rFonts w:ascii="Palemonas" w:eastAsiaTheme="minorHAnsi" w:hAnsi="Palemonas" w:cs="Palemonas"/>
          <w:lang w:eastAsia="en-US"/>
        </w:rPr>
        <w:t>33</w:t>
      </w:r>
      <w:r w:rsidRPr="00FE74D8">
        <w:rPr>
          <w:rFonts w:ascii="Palemonas" w:eastAsiaTheme="minorHAnsi" w:hAnsi="Palemonas" w:cs="Palemonas"/>
          <w:sz w:val="14"/>
          <w:lang w:eastAsia="en-US"/>
        </w:rPr>
        <w:t>12</w:t>
      </w:r>
      <w:r w:rsidRPr="00D54395">
        <w:rPr>
          <w:rFonts w:ascii="Palemonas" w:eastAsiaTheme="minorHAnsi" w:hAnsi="Palemonas" w:cs="Palemonas"/>
          <w:lang w:eastAsia="en-US"/>
        </w:rPr>
        <w:t xml:space="preserve"> &lt; *-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ēs </w:t>
      </w:r>
      <w:r w:rsidRPr="00D54395">
        <w:rPr>
          <w:rFonts w:ascii="Palemonas" w:eastAsiaTheme="minorHAnsi" w:hAnsi="Palemonas" w:cs="Palemonas"/>
          <w:lang w:eastAsia="en-US"/>
        </w:rPr>
        <w:t xml:space="preserve">‘meilės’ and 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ugnys </w:t>
      </w:r>
      <w:r w:rsidRPr="00D54395">
        <w:rPr>
          <w:rFonts w:ascii="Palemonas" w:eastAsiaTheme="minorHAnsi" w:hAnsi="Palemonas" w:cs="Palemonas"/>
          <w:lang w:eastAsia="en-US"/>
        </w:rPr>
        <w:t>90</w:t>
      </w:r>
      <w:r w:rsidRPr="00BB0C04">
        <w:rPr>
          <w:rFonts w:ascii="Palemonas" w:eastAsiaTheme="minorHAnsi" w:hAnsi="Palemonas" w:cs="Palemonas"/>
          <w:sz w:val="14"/>
          <w:szCs w:val="16"/>
          <w:lang w:eastAsia="en-US"/>
        </w:rPr>
        <w:t>4</w:t>
      </w:r>
      <w:r w:rsidRPr="00D54395">
        <w:rPr>
          <w:rFonts w:ascii="Palemonas" w:eastAsiaTheme="minorHAnsi" w:hAnsi="Palemonas" w:cs="Palemonas"/>
          <w:lang w:eastAsia="en-US"/>
        </w:rPr>
        <w:t xml:space="preserve"> &lt; *-</w:t>
      </w:r>
      <w:r w:rsidRPr="00D54395">
        <w:rPr>
          <w:rFonts w:ascii="Palemonas" w:eastAsia="Palemonas-Italic" w:hAnsi="Palemonas" w:cs="Palemonas-Italic"/>
          <w:i/>
          <w:iCs/>
          <w:lang w:eastAsia="en-US"/>
        </w:rPr>
        <w:t xml:space="preserve">s </w:t>
      </w:r>
      <w:r w:rsidRPr="00D54395">
        <w:rPr>
          <w:rFonts w:ascii="Palemonas" w:eastAsiaTheme="minorHAnsi" w:hAnsi="Palemonas" w:cs="Palemonas"/>
          <w:lang w:eastAsia="en-US"/>
        </w:rPr>
        <w:t>‘ugnies’</w:t>
      </w:r>
      <w:r w:rsidR="00DA1E53">
        <w:rPr>
          <w:rFonts w:ascii="Palemonas" w:eastAsiaTheme="minorHAnsi" w:hAnsi="Palemonas" w:cs="Palemonas"/>
          <w:lang w:eastAsia="en-US"/>
        </w:rPr>
        <w:t xml:space="preserve"> in the Dialect of Kretinga</w:t>
      </w:r>
      <w:r w:rsidRPr="00D54395">
        <w:rPr>
          <w:rFonts w:ascii="Palemonas" w:eastAsiaTheme="minorHAnsi" w:hAnsi="Palemonas" w:cs="Palemonas"/>
          <w:lang w:eastAsia="en-US"/>
        </w:rPr>
        <w:t>.</w:t>
      </w:r>
    </w:p>
    <w:p w:rsidR="00D54395" w:rsidRPr="00D54395" w:rsidRDefault="00D54395" w:rsidP="00D54395">
      <w:pPr>
        <w:jc w:val="both"/>
        <w:rPr>
          <w:rFonts w:ascii="Palemonas" w:hAnsi="Palemonas"/>
          <w:i/>
        </w:rPr>
      </w:pPr>
    </w:p>
    <w:p w:rsidR="00895ED3" w:rsidRPr="004F4663" w:rsidRDefault="00895ED3" w:rsidP="000E0E35">
      <w:pPr>
        <w:jc w:val="both"/>
        <w:rPr>
          <w:rFonts w:ascii="Palemonas" w:hAnsi="Palemonas"/>
          <w:b/>
          <w:i/>
        </w:rPr>
      </w:pPr>
      <w:r w:rsidRPr="004F4663">
        <w:rPr>
          <w:rFonts w:ascii="Palemonas" w:hAnsi="Palemonas"/>
          <w:b/>
          <w:i/>
        </w:rPr>
        <w:t>Danguolė Mikulėnien</w:t>
      </w:r>
      <w:r w:rsidR="001F2322">
        <w:rPr>
          <w:rFonts w:ascii="Palemonas" w:hAnsi="Palemonas"/>
          <w:b/>
          <w:i/>
        </w:rPr>
        <w:t>ė</w:t>
      </w:r>
    </w:p>
    <w:p w:rsidR="000E0E35" w:rsidRPr="004F4663" w:rsidRDefault="000E0E35" w:rsidP="000E0E35">
      <w:pPr>
        <w:jc w:val="both"/>
        <w:rPr>
          <w:rFonts w:ascii="Palemonas" w:hAnsi="Palemonas"/>
          <w:b/>
        </w:rPr>
      </w:pPr>
      <w:r w:rsidRPr="004F4663">
        <w:rPr>
          <w:rFonts w:ascii="Palemonas" w:hAnsi="Palemonas"/>
          <w:b/>
        </w:rPr>
        <w:t>Network of Lithuanian Dialects: The Sources and Optimisation</w:t>
      </w:r>
    </w:p>
    <w:p w:rsidR="00895ED3" w:rsidRDefault="00895ED3" w:rsidP="000E0E35">
      <w:pPr>
        <w:jc w:val="both"/>
        <w:rPr>
          <w:rFonts w:ascii="Palemonas" w:hAnsi="Palemonas"/>
        </w:rPr>
      </w:pPr>
    </w:p>
    <w:p w:rsidR="007137A2" w:rsidRPr="004F655A" w:rsidRDefault="007137A2" w:rsidP="00F66AC3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4F655A">
        <w:rPr>
          <w:rFonts w:ascii="Palemonas" w:eastAsiaTheme="minorHAnsi" w:hAnsi="Palemonas" w:cs="Palemonas"/>
          <w:lang w:eastAsia="en-US"/>
        </w:rPr>
        <w:t>It was believed for some time that the network of Lithuanian dialects’ inhabited settlements</w:t>
      </w:r>
      <w:r w:rsidR="00BA3EFD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was made when the collection of material for the Atlas of the Lithuanian Language began.</w:t>
      </w:r>
      <w:r w:rsidR="00BA3EFD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However,</w:t>
      </w:r>
      <w:r w:rsidR="00BA3EFD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 xml:space="preserve">there are </w:t>
      </w:r>
      <w:r w:rsidR="00BA3EFD">
        <w:rPr>
          <w:rFonts w:ascii="Palemonas" w:eastAsiaTheme="minorHAnsi" w:hAnsi="Palemonas" w:cs="Palemonas"/>
          <w:lang w:eastAsia="en-US"/>
        </w:rPr>
        <w:t>increasingly</w:t>
      </w:r>
      <w:r w:rsidRPr="004F655A">
        <w:rPr>
          <w:rFonts w:ascii="Palemonas" w:eastAsiaTheme="minorHAnsi" w:hAnsi="Palemonas" w:cs="Palemonas"/>
          <w:lang w:eastAsia="en-US"/>
        </w:rPr>
        <w:t xml:space="preserve"> more arguments which suggest that the consolidation of geolinguistics</w:t>
      </w:r>
      <w:r w:rsidR="00F13ADE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in Lithuania should be first of all linked with the name of the linguist Antanas Salys,</w:t>
      </w:r>
      <w:r w:rsidR="00F13ADE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 xml:space="preserve">which means that it should be dated by the 1930s, when </w:t>
      </w:r>
      <w:r w:rsidR="00F13ADE" w:rsidRPr="004F655A">
        <w:rPr>
          <w:rFonts w:ascii="Palemonas" w:eastAsiaTheme="minorHAnsi" w:hAnsi="Palemonas" w:cs="Palemonas"/>
          <w:lang w:eastAsia="en-US"/>
        </w:rPr>
        <w:t>preparations were made for intensive collection of</w:t>
      </w:r>
      <w:r w:rsidR="00F13ADE">
        <w:rPr>
          <w:rFonts w:ascii="Palemonas" w:eastAsiaTheme="minorHAnsi" w:hAnsi="Palemonas" w:cs="Palemonas"/>
          <w:lang w:eastAsia="en-US"/>
        </w:rPr>
        <w:t xml:space="preserve"> </w:t>
      </w:r>
      <w:r w:rsidR="00F13ADE" w:rsidRPr="004F655A">
        <w:rPr>
          <w:rFonts w:ascii="Palemonas" w:eastAsiaTheme="minorHAnsi" w:hAnsi="Palemonas" w:cs="Palemonas"/>
          <w:lang w:eastAsia="en-US"/>
        </w:rPr>
        <w:t>dialectal material</w:t>
      </w:r>
      <w:r w:rsidR="00F13ADE" w:rsidRPr="004F655A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on the initiative of Salys’ and his</w:t>
      </w:r>
      <w:r w:rsidR="00F13ADE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colleagues.</w:t>
      </w:r>
    </w:p>
    <w:p w:rsidR="00355636" w:rsidRDefault="007137A2" w:rsidP="00355636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4F655A">
        <w:rPr>
          <w:rFonts w:ascii="Palemonas" w:eastAsiaTheme="minorHAnsi" w:hAnsi="Palemonas" w:cs="Palemonas"/>
          <w:lang w:eastAsia="en-US"/>
        </w:rPr>
        <w:t>At that time, the Ministry of Education organised a free course for researchers into dialects;</w:t>
      </w:r>
      <w:r w:rsidR="00190C32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 xml:space="preserve">Jurgis Gerulis and Christian Stang’s monograph </w:t>
      </w:r>
      <w:r w:rsidRPr="00190C32">
        <w:rPr>
          <w:rFonts w:ascii="Palemonas" w:eastAsiaTheme="minorHAnsi" w:hAnsi="Palemonas" w:cs="Palemonas"/>
          <w:i/>
          <w:lang w:eastAsia="en-US"/>
        </w:rPr>
        <w:t>Lietuvių žvejų tarmė Prūsuose</w:t>
      </w:r>
      <w:r w:rsidRPr="004F655A">
        <w:rPr>
          <w:rFonts w:ascii="Palemonas" w:eastAsiaTheme="minorHAnsi" w:hAnsi="Palemonas" w:cs="Palemonas"/>
          <w:lang w:eastAsia="en-US"/>
        </w:rPr>
        <w:t xml:space="preserve"> </w:t>
      </w:r>
      <w:r w:rsidR="00541F26">
        <w:rPr>
          <w:rFonts w:ascii="Palemonas" w:eastAsiaTheme="minorHAnsi" w:hAnsi="Palemonas" w:cs="Palemonas"/>
          <w:lang w:eastAsia="en-US"/>
        </w:rPr>
        <w:t xml:space="preserve">/ </w:t>
      </w:r>
      <w:r w:rsidR="00541F26">
        <w:rPr>
          <w:rFonts w:ascii="Palemonas" w:eastAsiaTheme="minorHAnsi" w:hAnsi="Palemonas" w:cs="Palemonas"/>
          <w:i/>
          <w:lang w:eastAsia="en-US"/>
        </w:rPr>
        <w:t xml:space="preserve">Das Fischerlitauisch in Preussen </w:t>
      </w:r>
      <w:r w:rsidRPr="004F655A">
        <w:rPr>
          <w:rFonts w:ascii="Palemonas" w:eastAsiaTheme="minorHAnsi" w:hAnsi="Palemonas" w:cs="Palemonas"/>
          <w:lang w:eastAsia="en-US"/>
        </w:rPr>
        <w:t>(</w:t>
      </w:r>
      <w:r w:rsidRPr="00541F26">
        <w:rPr>
          <w:rFonts w:ascii="Palemonas" w:eastAsiaTheme="minorHAnsi" w:hAnsi="Palemonas" w:cs="Palemonas"/>
          <w:i/>
          <w:lang w:eastAsia="en-US"/>
        </w:rPr>
        <w:t>Dialect of</w:t>
      </w:r>
      <w:r w:rsidR="00541F26" w:rsidRPr="00541F26">
        <w:rPr>
          <w:rFonts w:ascii="Palemonas" w:eastAsiaTheme="minorHAnsi" w:hAnsi="Palemonas" w:cs="Palemonas"/>
          <w:i/>
          <w:lang w:eastAsia="en-US"/>
        </w:rPr>
        <w:t xml:space="preserve"> </w:t>
      </w:r>
      <w:r w:rsidRPr="00541F26">
        <w:rPr>
          <w:rFonts w:ascii="Palemonas" w:eastAsiaTheme="minorHAnsi" w:hAnsi="Palemonas" w:cs="Palemonas"/>
          <w:i/>
          <w:lang w:eastAsia="en-US"/>
        </w:rPr>
        <w:t>Lithuanian Fishermen in Prussia</w:t>
      </w:r>
      <w:r w:rsidRPr="004F655A">
        <w:rPr>
          <w:rFonts w:ascii="Palemonas" w:eastAsiaTheme="minorHAnsi" w:hAnsi="Palemonas" w:cs="Palemonas"/>
          <w:lang w:eastAsia="en-US"/>
        </w:rPr>
        <w:t>; 1933) which was to be a</w:t>
      </w:r>
      <w:r w:rsidR="00355636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model of descriptive dialectology was</w:t>
      </w:r>
      <w:r w:rsidR="00355636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p</w:t>
      </w:r>
      <w:r w:rsidR="00355636">
        <w:rPr>
          <w:rFonts w:ascii="Palemonas" w:eastAsiaTheme="minorHAnsi" w:hAnsi="Palemonas" w:cs="Palemonas"/>
          <w:lang w:eastAsia="en-US"/>
        </w:rPr>
        <w:t>u</w:t>
      </w:r>
      <w:r w:rsidRPr="004F655A">
        <w:rPr>
          <w:rFonts w:ascii="Palemonas" w:eastAsiaTheme="minorHAnsi" w:hAnsi="Palemonas" w:cs="Palemonas"/>
          <w:lang w:eastAsia="en-US"/>
        </w:rPr>
        <w:t xml:space="preserve">blished; the first questionnaire </w:t>
      </w:r>
      <w:r w:rsidRPr="004F655A">
        <w:rPr>
          <w:rFonts w:ascii="Palemonas" w:eastAsia="Palemonas-Italic" w:hAnsi="Palemonas" w:cs="Palemonas-Italic"/>
          <w:i/>
          <w:iCs/>
          <w:lang w:eastAsia="en-US"/>
        </w:rPr>
        <w:t xml:space="preserve">Apklausas 1 </w:t>
      </w:r>
      <w:r w:rsidRPr="004F655A">
        <w:rPr>
          <w:rFonts w:ascii="Palemonas" w:eastAsiaTheme="minorHAnsi" w:hAnsi="Palemonas" w:cs="Palemonas"/>
          <w:lang w:eastAsia="en-US"/>
        </w:rPr>
        <w:t>was made,</w:t>
      </w:r>
      <w:r w:rsidR="00355636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according to which lexical data w</w:t>
      </w:r>
      <w:r w:rsidR="00355636">
        <w:rPr>
          <w:rFonts w:ascii="Palemonas" w:eastAsiaTheme="minorHAnsi" w:hAnsi="Palemonas" w:cs="Palemonas"/>
          <w:lang w:eastAsia="en-US"/>
        </w:rPr>
        <w:t xml:space="preserve">ere </w:t>
      </w:r>
      <w:r w:rsidRPr="004F655A">
        <w:rPr>
          <w:rFonts w:ascii="Palemonas" w:eastAsiaTheme="minorHAnsi" w:hAnsi="Palemonas" w:cs="Palemonas"/>
          <w:lang w:eastAsia="en-US"/>
        </w:rPr>
        <w:t>collected from almost</w:t>
      </w:r>
      <w:r w:rsidR="00355636">
        <w:rPr>
          <w:rFonts w:ascii="Palemonas" w:eastAsiaTheme="minorHAnsi" w:hAnsi="Palemonas" w:cs="Palemonas"/>
          <w:lang w:eastAsia="en-US"/>
        </w:rPr>
        <w:t xml:space="preserve"> all localities of Lithuania. T</w:t>
      </w:r>
      <w:r w:rsidRPr="004F655A">
        <w:rPr>
          <w:rFonts w:ascii="Palemonas" w:eastAsiaTheme="minorHAnsi" w:hAnsi="Palemonas" w:cs="Palemonas"/>
          <w:lang w:eastAsia="en-US"/>
        </w:rPr>
        <w:t>herefore, it</w:t>
      </w:r>
      <w:r w:rsidR="00355636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is quite possible that a project</w:t>
      </w:r>
      <w:r w:rsidR="00355636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of the main map of word geography was drawn because data w</w:t>
      </w:r>
      <w:r w:rsidR="00355636">
        <w:rPr>
          <w:rFonts w:ascii="Palemonas" w:eastAsiaTheme="minorHAnsi" w:hAnsi="Palemonas" w:cs="Palemonas"/>
          <w:lang w:eastAsia="en-US"/>
        </w:rPr>
        <w:t>ere</w:t>
      </w:r>
      <w:r w:rsidRPr="004F655A">
        <w:rPr>
          <w:rFonts w:ascii="Palemonas" w:eastAsiaTheme="minorHAnsi" w:hAnsi="Palemonas" w:cs="Palemonas"/>
          <w:lang w:eastAsia="en-US"/>
        </w:rPr>
        <w:t xml:space="preserve"> collected systematically.</w:t>
      </w:r>
    </w:p>
    <w:p w:rsidR="00007594" w:rsidRDefault="007137A2" w:rsidP="00007594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4F655A">
        <w:rPr>
          <w:rFonts w:ascii="Palemonas" w:eastAsiaTheme="minorHAnsi" w:hAnsi="Palemonas" w:cs="Palemonas"/>
          <w:lang w:eastAsia="en-US"/>
        </w:rPr>
        <w:t>The article includes arguments that prove that the authors of the Atlas of the Lithuanian</w:t>
      </w:r>
      <w:r w:rsidR="00046AF3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Language (1977–1991) drew on the work of Salys and his colleagues: with some changes made,</w:t>
      </w:r>
      <w:r w:rsidR="00046AF3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they used the same network of inhabited settlements.</w:t>
      </w:r>
    </w:p>
    <w:p w:rsidR="007137A2" w:rsidRDefault="007137A2" w:rsidP="00227DE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4F655A">
        <w:rPr>
          <w:rFonts w:ascii="Palemonas" w:eastAsiaTheme="minorHAnsi" w:hAnsi="Palemonas" w:cs="Palemonas"/>
          <w:lang w:eastAsia="en-US"/>
        </w:rPr>
        <w:t>The network of points of the Atlas remained unchanged after the present classification of</w:t>
      </w:r>
      <w:r w:rsidR="00227DED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Lithuanian dialects was consolidated, leaving an opening for further observation and research</w:t>
      </w:r>
      <w:r w:rsidR="00227DED">
        <w:rPr>
          <w:rFonts w:ascii="Palemonas" w:eastAsiaTheme="minorHAnsi" w:hAnsi="Palemonas" w:cs="Palemonas"/>
          <w:lang w:eastAsia="en-US"/>
        </w:rPr>
        <w:t xml:space="preserve"> </w:t>
      </w:r>
      <w:r w:rsidRPr="004F655A">
        <w:rPr>
          <w:rFonts w:ascii="Palemonas" w:eastAsiaTheme="minorHAnsi" w:hAnsi="Palemonas" w:cs="Palemonas"/>
          <w:lang w:eastAsia="en-US"/>
        </w:rPr>
        <w:t>of the development of Lithuanian dialects.</w:t>
      </w:r>
    </w:p>
    <w:p w:rsidR="0078786D" w:rsidRDefault="0078786D" w:rsidP="00227DE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</w:p>
    <w:p w:rsidR="0078786D" w:rsidRDefault="0078786D" w:rsidP="00227DE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</w:p>
    <w:p w:rsidR="0078786D" w:rsidRDefault="0078786D" w:rsidP="00227DE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</w:p>
    <w:p w:rsidR="0078786D" w:rsidRPr="004F655A" w:rsidRDefault="0078786D" w:rsidP="00227DED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</w:p>
    <w:p w:rsidR="007137A2" w:rsidRPr="003A3F2B" w:rsidRDefault="007137A2" w:rsidP="007137A2">
      <w:pPr>
        <w:jc w:val="both"/>
        <w:rPr>
          <w:rFonts w:ascii="Palemonas" w:hAnsi="Palemonas"/>
        </w:rPr>
      </w:pPr>
    </w:p>
    <w:p w:rsidR="001F2322" w:rsidRPr="001F2322" w:rsidRDefault="000E0E35" w:rsidP="000E0E35">
      <w:pPr>
        <w:jc w:val="both"/>
        <w:rPr>
          <w:rFonts w:ascii="Palemonas" w:hAnsi="Palemonas"/>
          <w:b/>
          <w:i/>
        </w:rPr>
      </w:pPr>
      <w:r w:rsidRPr="001F2322">
        <w:rPr>
          <w:rFonts w:ascii="Palemonas" w:hAnsi="Palemonas"/>
          <w:b/>
          <w:i/>
        </w:rPr>
        <w:lastRenderedPageBreak/>
        <w:t>Daiva Kardelytė-Grinevičienė</w:t>
      </w:r>
    </w:p>
    <w:p w:rsidR="000E0E35" w:rsidRDefault="000E0E35" w:rsidP="000E0E35">
      <w:pPr>
        <w:jc w:val="both"/>
        <w:rPr>
          <w:rFonts w:ascii="Palemonas" w:hAnsi="Palemonas"/>
          <w:b/>
        </w:rPr>
      </w:pPr>
      <w:r w:rsidRPr="001F2322">
        <w:rPr>
          <w:rFonts w:ascii="Palemonas" w:hAnsi="Palemonas"/>
          <w:b/>
        </w:rPr>
        <w:t xml:space="preserve">On the Semantics of Illatives </w:t>
      </w:r>
      <w:r w:rsidRPr="001F2322">
        <w:rPr>
          <w:rFonts w:ascii="Palemonas" w:hAnsi="Palemonas"/>
          <w:b/>
          <w:i/>
        </w:rPr>
        <w:t>laukan</w:t>
      </w:r>
      <w:r w:rsidRPr="001F2322">
        <w:rPr>
          <w:rFonts w:ascii="Palemonas" w:hAnsi="Palemonas"/>
          <w:b/>
        </w:rPr>
        <w:t xml:space="preserve">, </w:t>
      </w:r>
      <w:r w:rsidRPr="001F2322">
        <w:rPr>
          <w:rFonts w:ascii="Palemonas" w:hAnsi="Palemonas"/>
          <w:b/>
          <w:i/>
        </w:rPr>
        <w:t>laukuosun</w:t>
      </w:r>
      <w:r w:rsidRPr="001F2322">
        <w:rPr>
          <w:rFonts w:ascii="Palemonas" w:hAnsi="Palemonas"/>
          <w:b/>
        </w:rPr>
        <w:t xml:space="preserve"> in the Subdialects of the Eastern Aukštaitian of Vilnius</w:t>
      </w:r>
    </w:p>
    <w:p w:rsidR="0078786D" w:rsidRDefault="0078786D" w:rsidP="000E0E35">
      <w:pPr>
        <w:jc w:val="both"/>
        <w:rPr>
          <w:rFonts w:ascii="Palemonas" w:hAnsi="Palemonas"/>
          <w:b/>
        </w:rPr>
      </w:pPr>
    </w:p>
    <w:p w:rsidR="00996C14" w:rsidRDefault="00CF67EC" w:rsidP="00996C14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B07413">
        <w:rPr>
          <w:rFonts w:ascii="Palemonas" w:eastAsiaTheme="minorHAnsi" w:hAnsi="Palemonas" w:cs="Palemonas"/>
          <w:lang w:eastAsia="en-US"/>
        </w:rPr>
        <w:t>Scientific literature provides an in-depth discussion on the issues of formation and</w:t>
      </w:r>
      <w:r w:rsidR="00687875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development</w:t>
      </w:r>
      <w:r w:rsidR="00687875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of postpositive locatives in the L ithuanian language; the locatives in the old writings have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received considerable attention in research studies. However, only individual linguists have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so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far focused on the semantic analysis </w:t>
      </w:r>
      <w:r w:rsidR="00996C14">
        <w:rPr>
          <w:rFonts w:ascii="Palemonas" w:eastAsiaTheme="minorHAnsi" w:hAnsi="Palemonas" w:cs="Palemonas"/>
          <w:lang w:eastAsia="en-US"/>
        </w:rPr>
        <w:t>of the afore-mentioned forms. T</w:t>
      </w:r>
      <w:r w:rsidRPr="00B07413">
        <w:rPr>
          <w:rFonts w:ascii="Palemonas" w:eastAsiaTheme="minorHAnsi" w:hAnsi="Palemonas" w:cs="Palemonas"/>
          <w:lang w:eastAsia="en-US"/>
        </w:rPr>
        <w:t>he article discusses the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illative forms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laukan, laukuosun </w:t>
      </w:r>
      <w:r w:rsidRPr="00B07413">
        <w:rPr>
          <w:rFonts w:ascii="Palemonas" w:eastAsiaTheme="minorHAnsi" w:hAnsi="Palemonas" w:cs="Palemonas"/>
          <w:lang w:eastAsia="en-US"/>
        </w:rPr>
        <w:t xml:space="preserve">of the lexeme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laukas </w:t>
      </w:r>
      <w:r w:rsidRPr="00B07413">
        <w:rPr>
          <w:rFonts w:ascii="Palemonas" w:eastAsiaTheme="minorHAnsi" w:hAnsi="Palemonas" w:cs="Palemonas"/>
          <w:lang w:eastAsia="en-US"/>
        </w:rPr>
        <w:t>used in the subdialects of the Eastern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Aukštaitian of Vi</w:t>
      </w:r>
      <w:r w:rsidR="00996C14">
        <w:rPr>
          <w:rFonts w:ascii="Palemonas" w:eastAsiaTheme="minorHAnsi" w:hAnsi="Palemonas" w:cs="Palemonas"/>
          <w:lang w:eastAsia="en-US"/>
        </w:rPr>
        <w:t>lnius in the semantic aspect. T</w:t>
      </w:r>
      <w:r w:rsidRPr="00B07413">
        <w:rPr>
          <w:rFonts w:ascii="Palemonas" w:eastAsiaTheme="minorHAnsi" w:hAnsi="Palemonas" w:cs="Palemonas"/>
          <w:lang w:eastAsia="en-US"/>
        </w:rPr>
        <w:t>he analysis is based on the theoretical principles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of reference linguistics focusing on the interpretation of relations between linguistic expression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and the reality and the importance of contextual information. After defining that the function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of the illative is to denote the movement of one or another direction (from open to close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space and vice versa), the article brings forward the tasks to identify: (a) how the illatives of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the lexeme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laukas </w:t>
      </w:r>
      <w:r w:rsidRPr="00B07413">
        <w:rPr>
          <w:rFonts w:ascii="Palemonas" w:eastAsiaTheme="minorHAnsi" w:hAnsi="Palemonas" w:cs="Palemonas"/>
          <w:lang w:eastAsia="en-US"/>
        </w:rPr>
        <w:t>used in different contexts differ from the defined function of this form and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(b) whether the meaning of the illative, being a paradigmatic case, differs from the principal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meanings of the lexeme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>laukas</w:t>
      </w:r>
      <w:r w:rsidRPr="00B07413">
        <w:rPr>
          <w:rFonts w:ascii="Palemonas" w:eastAsiaTheme="minorHAnsi" w:hAnsi="Palemonas" w:cs="Palemonas"/>
          <w:lang w:eastAsia="en-US"/>
        </w:rPr>
        <w:t xml:space="preserve">. Four cases of usage of the illative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laukan, laukuosun </w:t>
      </w:r>
      <w:r w:rsidRPr="00B07413">
        <w:rPr>
          <w:rFonts w:ascii="Palemonas" w:eastAsiaTheme="minorHAnsi" w:hAnsi="Palemonas" w:cs="Palemonas"/>
          <w:lang w:eastAsia="en-US"/>
        </w:rPr>
        <w:t>associated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with different contexts are separately discussed. After discussing the material, conclusions are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made that the function of the illative forms of the lexeme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laukas </w:t>
      </w:r>
      <w:r w:rsidRPr="00B07413">
        <w:rPr>
          <w:rFonts w:ascii="Palemonas" w:eastAsiaTheme="minorHAnsi" w:hAnsi="Palemonas" w:cs="Palemonas"/>
          <w:lang w:eastAsia="en-US"/>
        </w:rPr>
        <w:t>in the subdialects of the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Eastern Aukštaitian of Vilnius is to specify the direction of action from a closed object into a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specific open space delineated by certain boundaries and defined by certain targeted activities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or from a closed object into an abstract open space without specific boundaries, which is not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necessarily defined by</w:t>
      </w:r>
      <w:r w:rsidR="00996C14">
        <w:rPr>
          <w:rFonts w:ascii="Palemonas" w:eastAsiaTheme="minorHAnsi" w:hAnsi="Palemonas" w:cs="Palemonas"/>
          <w:lang w:eastAsia="en-US"/>
        </w:rPr>
        <w:t xml:space="preserve"> certain targeted activities. T</w:t>
      </w:r>
      <w:r w:rsidRPr="00B07413">
        <w:rPr>
          <w:rFonts w:ascii="Palemonas" w:eastAsiaTheme="minorHAnsi" w:hAnsi="Palemonas" w:cs="Palemonas"/>
          <w:lang w:eastAsia="en-US"/>
        </w:rPr>
        <w:t>he meanings of the illative under analysis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do not differ from the meanings of the principal lexeme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laukas </w:t>
      </w:r>
      <w:r w:rsidRPr="00B07413">
        <w:rPr>
          <w:rFonts w:ascii="Palemonas" w:eastAsiaTheme="minorHAnsi" w:hAnsi="Palemonas" w:cs="Palemonas"/>
          <w:lang w:eastAsia="en-US"/>
        </w:rPr>
        <w:t>in such cases when it is used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to denote the direction of action to the cultivated land, crop </w:t>
      </w:r>
      <w:r w:rsidR="00996C14">
        <w:rPr>
          <w:rFonts w:ascii="Palemonas" w:eastAsiaTheme="minorHAnsi" w:hAnsi="Palemonas" w:cs="Palemonas"/>
          <w:lang w:eastAsia="en-US"/>
        </w:rPr>
        <w:t>area and place under the sky. T</w:t>
      </w:r>
      <w:r w:rsidRPr="00B07413">
        <w:rPr>
          <w:rFonts w:ascii="Palemonas" w:eastAsiaTheme="minorHAnsi" w:hAnsi="Palemonas" w:cs="Palemonas"/>
          <w:lang w:eastAsia="en-US"/>
        </w:rPr>
        <w:t>he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plural illative form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laukuosun </w:t>
      </w:r>
      <w:r w:rsidRPr="00B07413">
        <w:rPr>
          <w:rFonts w:ascii="Palemonas" w:eastAsiaTheme="minorHAnsi" w:hAnsi="Palemonas" w:cs="Palemonas"/>
          <w:lang w:eastAsia="en-US"/>
        </w:rPr>
        <w:t>acquires a more vivid notional shade, when it is juxtaposed to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the lexemes denoting the settled geographical </w:t>
      </w:r>
      <w:r w:rsidR="00996C14">
        <w:rPr>
          <w:rFonts w:ascii="Palemonas" w:eastAsiaTheme="minorHAnsi" w:hAnsi="Palemonas" w:cs="Palemonas"/>
          <w:lang w:eastAsia="en-US"/>
        </w:rPr>
        <w:t>object in different contexts. T</w:t>
      </w:r>
      <w:r w:rsidRPr="00B07413">
        <w:rPr>
          <w:rFonts w:ascii="Palemonas" w:eastAsiaTheme="minorHAnsi" w:hAnsi="Palemonas" w:cs="Palemonas"/>
          <w:lang w:eastAsia="en-US"/>
        </w:rPr>
        <w:t>he singular illative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 xml:space="preserve">form </w:t>
      </w:r>
      <w:r w:rsidRPr="00B07413">
        <w:rPr>
          <w:rFonts w:ascii="Palemonas" w:eastAsia="Palemonas-Italic" w:hAnsi="Palemonas" w:cs="Palemonas-Italic"/>
          <w:i/>
          <w:iCs/>
          <w:lang w:eastAsia="en-US"/>
        </w:rPr>
        <w:t xml:space="preserve">laukan </w:t>
      </w:r>
      <w:r w:rsidRPr="00B07413">
        <w:rPr>
          <w:rFonts w:ascii="Palemonas" w:eastAsiaTheme="minorHAnsi" w:hAnsi="Palemonas" w:cs="Palemonas"/>
          <w:lang w:eastAsia="en-US"/>
        </w:rPr>
        <w:t>denoting the direction of action to a place under the open sky, outwards, is considered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a paradigmatic case, except for the cases, where it is used with the verbs denoting the</w:t>
      </w:r>
      <w:r w:rsidR="00996C14">
        <w:rPr>
          <w:rFonts w:ascii="Palemonas" w:eastAsiaTheme="minorHAnsi" w:hAnsi="Palemonas" w:cs="Palemonas"/>
          <w:lang w:eastAsia="en-US"/>
        </w:rPr>
        <w:t xml:space="preserve"> </w:t>
      </w:r>
      <w:r w:rsidRPr="00B07413">
        <w:rPr>
          <w:rFonts w:ascii="Palemonas" w:eastAsiaTheme="minorHAnsi" w:hAnsi="Palemonas" w:cs="Palemonas"/>
          <w:lang w:eastAsia="en-US"/>
        </w:rPr>
        <w:t>meaning of expulsion (separation). Therefore, the form is inclined to adverbialization.</w:t>
      </w:r>
    </w:p>
    <w:p w:rsidR="00996C14" w:rsidRDefault="00996C14" w:rsidP="00996C14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</w:p>
    <w:p w:rsidR="001E29DA" w:rsidRPr="001E29DA" w:rsidRDefault="000E0E35" w:rsidP="001E29DA">
      <w:pPr>
        <w:autoSpaceDE w:val="0"/>
        <w:autoSpaceDN w:val="0"/>
        <w:adjustRightInd w:val="0"/>
        <w:jc w:val="both"/>
        <w:rPr>
          <w:rFonts w:ascii="Palemonas" w:hAnsi="Palemonas"/>
          <w:b/>
          <w:i/>
        </w:rPr>
      </w:pPr>
      <w:r w:rsidRPr="001E29DA">
        <w:rPr>
          <w:rFonts w:ascii="Palemonas" w:hAnsi="Palemonas"/>
          <w:b/>
          <w:i/>
        </w:rPr>
        <w:t>Jurgita Jaroslavienė</w:t>
      </w:r>
    </w:p>
    <w:p w:rsidR="000E0E35" w:rsidRDefault="000E0E35" w:rsidP="001E29DA">
      <w:pPr>
        <w:autoSpaceDE w:val="0"/>
        <w:autoSpaceDN w:val="0"/>
        <w:adjustRightInd w:val="0"/>
        <w:jc w:val="both"/>
        <w:rPr>
          <w:rFonts w:ascii="Palemonas" w:hAnsi="Palemonas"/>
        </w:rPr>
      </w:pPr>
      <w:r w:rsidRPr="001E29DA">
        <w:rPr>
          <w:rFonts w:ascii="Palemonas" w:hAnsi="Palemonas"/>
          <w:b/>
        </w:rPr>
        <w:t>The Spectral Characteristics of the Nasals in the Subdialect of Prienai</w:t>
      </w:r>
    </w:p>
    <w:p w:rsidR="001E29DA" w:rsidRDefault="001E29DA" w:rsidP="001E29DA">
      <w:pPr>
        <w:autoSpaceDE w:val="0"/>
        <w:autoSpaceDN w:val="0"/>
        <w:adjustRightInd w:val="0"/>
        <w:jc w:val="both"/>
        <w:rPr>
          <w:rFonts w:ascii="Palemonas" w:hAnsi="Palemonas"/>
        </w:rPr>
      </w:pPr>
    </w:p>
    <w:p w:rsidR="00B27D62" w:rsidRDefault="00242A21" w:rsidP="00B27D62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242A21">
        <w:rPr>
          <w:rFonts w:ascii="Palemonas" w:eastAsiaTheme="minorHAnsi" w:hAnsi="Palemonas" w:cs="Palemonas"/>
          <w:lang w:eastAsia="en-US"/>
        </w:rPr>
        <w:t>The main distinctive spectral features of the nasals in the subdialect of Prienai have been</w:t>
      </w:r>
      <w:r w:rsidR="00B27D62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investigated in the experimental study described in the present article. The obtained data suggest</w:t>
      </w:r>
      <w:r w:rsidR="00B27D62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that the nasals can be distinguished from the other sounds of the subdialect of Prienai on</w:t>
      </w:r>
      <w:r w:rsidR="00B27D62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basis of their set of acoustic parameters (formant structure) and transitions between it and</w:t>
      </w:r>
      <w:r w:rsidR="00B27D62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context vowel.</w:t>
      </w:r>
    </w:p>
    <w:p w:rsidR="006B418F" w:rsidRDefault="00242A21" w:rsidP="006B418F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242A21">
        <w:rPr>
          <w:rFonts w:ascii="Palemonas" w:eastAsiaTheme="minorHAnsi" w:hAnsi="Palemonas" w:cs="Palemonas"/>
          <w:lang w:eastAsia="en-US"/>
        </w:rPr>
        <w:t>Nasals are like vowels in that they can be characterize</w:t>
      </w:r>
      <w:r w:rsidR="006B418F">
        <w:rPr>
          <w:rFonts w:ascii="Palemonas" w:eastAsiaTheme="minorHAnsi" w:hAnsi="Palemonas" w:cs="Palemonas"/>
          <w:lang w:eastAsia="en-US"/>
        </w:rPr>
        <w:t>d</w:t>
      </w:r>
      <w:r w:rsidRPr="00242A21">
        <w:rPr>
          <w:rFonts w:ascii="Palemonas" w:eastAsiaTheme="minorHAnsi" w:hAnsi="Palemonas" w:cs="Palemonas"/>
          <w:lang w:eastAsia="en-US"/>
        </w:rPr>
        <w:t xml:space="preserve"> largely in terms of their formant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frequences (one of the main properties of nasals is low first formant), but they differ in that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formants are not as loud as they are in vowels; besides, the nasals are made by blocking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sound from coming out of the mouth while allowing it to come out through the nose, and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this affects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relative amplitude of the formants (both for consonants and contex vowels).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For example, the first two formants of that context vowel [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>a.</w:t>
      </w:r>
      <w:r w:rsidRPr="00242A21">
        <w:rPr>
          <w:rFonts w:ascii="Palemonas" w:eastAsiaTheme="minorHAnsi" w:hAnsi="Palemonas" w:cs="Palemonas"/>
          <w:lang w:eastAsia="en-US"/>
        </w:rPr>
        <w:t>] are very close together with the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center between them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being at about 1000 Hz. Usually</w:t>
      </w:r>
      <w:r w:rsidR="006B418F">
        <w:rPr>
          <w:rFonts w:ascii="Palemonas" w:eastAsiaTheme="minorHAnsi" w:hAnsi="Palemonas" w:cs="Palemonas"/>
          <w:lang w:eastAsia="en-US"/>
        </w:rPr>
        <w:t>,</w:t>
      </w:r>
      <w:r w:rsidRPr="00242A21">
        <w:rPr>
          <w:rFonts w:ascii="Palemonas" w:eastAsiaTheme="minorHAnsi" w:hAnsi="Palemonas" w:cs="Palemonas"/>
          <w:lang w:eastAsia="en-US"/>
        </w:rPr>
        <w:t xml:space="preserve"> the first formant of that nasalized vowels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are weaker than the second due to the incidence of a nasal zero, and the third formant</w:t>
      </w:r>
      <w:r w:rsidR="006B418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moves up if the nasalization increases or in case the vowel is fully nasalized.</w:t>
      </w:r>
    </w:p>
    <w:p w:rsidR="00C007DF" w:rsidRDefault="00242A21" w:rsidP="00C007DF">
      <w:pPr>
        <w:autoSpaceDE w:val="0"/>
        <w:autoSpaceDN w:val="0"/>
        <w:adjustRightInd w:val="0"/>
        <w:ind w:firstLine="567"/>
        <w:jc w:val="both"/>
        <w:rPr>
          <w:rFonts w:ascii="Palemonas" w:eastAsiaTheme="minorHAnsi" w:hAnsi="Palemonas" w:cs="Palemonas"/>
          <w:lang w:eastAsia="en-US"/>
        </w:rPr>
      </w:pPr>
      <w:r w:rsidRPr="00242A21">
        <w:rPr>
          <w:rFonts w:ascii="Palemonas" w:eastAsiaTheme="minorHAnsi" w:hAnsi="Palemonas" w:cs="Palemonas"/>
          <w:lang w:eastAsia="en-US"/>
        </w:rPr>
        <w:t>Since the main distinction between nasals during the nasal murmur is provided by the oral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anti-resonance (oral zeros or anti-formants whose frequencies are determened by place of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articulation),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nasal sonorants [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>m</w:t>
      </w:r>
      <w:r w:rsidRPr="00242A21">
        <w:rPr>
          <w:rFonts w:ascii="Palemonas" w:eastAsiaTheme="minorHAnsi" w:hAnsi="Palemonas" w:cs="Palemonas"/>
          <w:lang w:eastAsia="en-US"/>
        </w:rPr>
        <w:t>]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 xml:space="preserve">, </w:t>
      </w:r>
      <w:r w:rsidRPr="00242A21">
        <w:rPr>
          <w:rFonts w:ascii="Palemonas" w:eastAsiaTheme="minorHAnsi" w:hAnsi="Palemonas" w:cs="Palemonas"/>
          <w:lang w:eastAsia="en-US"/>
        </w:rPr>
        <w:t>[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></w:t>
      </w:r>
      <w:r w:rsidRPr="00242A21">
        <w:rPr>
          <w:rFonts w:ascii="Palemonas" w:eastAsiaTheme="minorHAnsi" w:hAnsi="Palemonas" w:cs="Palemonas"/>
          <w:lang w:eastAsia="en-US"/>
        </w:rPr>
        <w:t>], [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>n</w:t>
      </w:r>
      <w:r w:rsidRPr="00242A21">
        <w:rPr>
          <w:rFonts w:ascii="Palemonas" w:eastAsiaTheme="minorHAnsi" w:hAnsi="Palemonas" w:cs="Palemonas"/>
          <w:lang w:eastAsia="en-US"/>
        </w:rPr>
        <w:t>], [</w:t>
      </w:r>
      <w:r w:rsidRPr="00242A21">
        <w:rPr>
          <w:rFonts w:ascii="Palemonas" w:eastAsia="Palemonas-Italic" w:hAnsi="Palemonas" w:cs="Palemonas-Italic"/>
          <w:i/>
          <w:iCs/>
          <w:lang w:eastAsia="en-US"/>
        </w:rPr>
        <w:t></w:t>
      </w:r>
      <w:r w:rsidRPr="00242A21">
        <w:rPr>
          <w:rFonts w:ascii="Palemonas" w:eastAsiaTheme="minorHAnsi" w:hAnsi="Palemonas" w:cs="Palemonas"/>
          <w:lang w:eastAsia="en-US"/>
        </w:rPr>
        <w:t>] as well as nasal-velar allophones are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characterized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by the frequency values of the oral zero. The region of the oral zero was searched taking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into account the lenght of the oral rezonator as well as the tongue configuration affected by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the context vowel. The results show that the frequency of the oral zero differs because of articulatory</w:t>
      </w:r>
      <w:r w:rsidR="00C007DF">
        <w:rPr>
          <w:rFonts w:ascii="Palemonas" w:eastAsiaTheme="minorHAnsi" w:hAnsi="Palemonas" w:cs="Palemonas"/>
          <w:lang w:eastAsia="en-US"/>
        </w:rPr>
        <w:t xml:space="preserve"> </w:t>
      </w:r>
      <w:r w:rsidRPr="00242A21">
        <w:rPr>
          <w:rFonts w:ascii="Palemonas" w:eastAsiaTheme="minorHAnsi" w:hAnsi="Palemonas" w:cs="Palemonas"/>
          <w:lang w:eastAsia="en-US"/>
        </w:rPr>
        <w:t>habits and gender differences of the informants</w:t>
      </w:r>
      <w:r w:rsidRPr="00242A21">
        <w:rPr>
          <w:rFonts w:ascii="Palemonas" w:eastAsiaTheme="minorHAnsi" w:hAnsi="Palemonas" w:cs="Palemonas"/>
          <w:lang w:eastAsia="en-US"/>
        </w:rPr>
        <w:t>.</w:t>
      </w:r>
    </w:p>
    <w:p w:rsidR="005F48C2" w:rsidRPr="005F48C2" w:rsidRDefault="000E0E35" w:rsidP="004B43F4">
      <w:pPr>
        <w:autoSpaceDE w:val="0"/>
        <w:autoSpaceDN w:val="0"/>
        <w:adjustRightInd w:val="0"/>
        <w:jc w:val="both"/>
        <w:rPr>
          <w:rFonts w:ascii="Palemonas" w:hAnsi="Palemonas"/>
          <w:b/>
          <w:i/>
        </w:rPr>
      </w:pPr>
      <w:r w:rsidRPr="005F48C2">
        <w:rPr>
          <w:rFonts w:ascii="Palemonas" w:hAnsi="Palemonas"/>
          <w:b/>
          <w:i/>
        </w:rPr>
        <w:lastRenderedPageBreak/>
        <w:t>Aurelija Tamulionienė</w:t>
      </w:r>
    </w:p>
    <w:p w:rsidR="000E0E35" w:rsidRPr="005F48C2" w:rsidRDefault="000E0E35" w:rsidP="004B43F4">
      <w:pPr>
        <w:autoSpaceDE w:val="0"/>
        <w:autoSpaceDN w:val="0"/>
        <w:adjustRightInd w:val="0"/>
        <w:jc w:val="both"/>
        <w:rPr>
          <w:rFonts w:ascii="Palemonas" w:hAnsi="Palemonas"/>
          <w:b/>
          <w:i/>
        </w:rPr>
      </w:pPr>
      <w:r w:rsidRPr="005F48C2">
        <w:rPr>
          <w:rFonts w:ascii="Palemonas" w:hAnsi="Palemonas"/>
          <w:b/>
        </w:rPr>
        <w:t xml:space="preserve">Adjectives Denoting an Indefinite Amount of Peculiarity: Formation of Derivatives with the Suffix </w:t>
      </w:r>
      <w:r w:rsidRPr="005F48C2">
        <w:rPr>
          <w:rFonts w:ascii="Palemonas" w:hAnsi="Palemonas"/>
          <w:b/>
          <w:i/>
        </w:rPr>
        <w:t>po</w:t>
      </w:r>
      <w:r w:rsidRPr="005F48C2">
        <w:rPr>
          <w:rFonts w:ascii="Palemonas" w:hAnsi="Palemonas"/>
          <w:b/>
        </w:rPr>
        <w:t>-</w:t>
      </w:r>
    </w:p>
    <w:p w:rsidR="000E0E35" w:rsidRDefault="000E0E35" w:rsidP="000E0E35">
      <w:pPr>
        <w:jc w:val="both"/>
      </w:pPr>
    </w:p>
    <w:p w:rsidR="00B1559D" w:rsidRPr="00B1559D" w:rsidRDefault="00B1559D" w:rsidP="00F37F85">
      <w:pPr>
        <w:autoSpaceDE w:val="0"/>
        <w:autoSpaceDN w:val="0"/>
        <w:adjustRightInd w:val="0"/>
        <w:ind w:firstLine="567"/>
        <w:jc w:val="both"/>
        <w:rPr>
          <w:rFonts w:ascii="Palemonas" w:hAnsi="Palemonas"/>
        </w:rPr>
      </w:pPr>
      <w:r w:rsidRPr="00B1559D">
        <w:rPr>
          <w:rFonts w:ascii="Palemonas" w:eastAsiaTheme="minorHAnsi" w:hAnsi="Palemonas" w:cs="Palemonas"/>
          <w:lang w:eastAsia="en-US"/>
        </w:rPr>
        <w:t>The article analyses the formation of adjectives denoting an indefinite amount of peculiarity,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 xml:space="preserve">i.e. the derivatives with the suffix </w:t>
      </w:r>
      <w:r w:rsidRPr="00B1559D">
        <w:rPr>
          <w:rFonts w:ascii="Palemonas" w:eastAsia="Palemonas-Italic" w:hAnsi="Palemonas" w:cs="Palemonas-Italic"/>
          <w:i/>
          <w:iCs/>
          <w:lang w:eastAsia="en-US"/>
        </w:rPr>
        <w:t>po</w:t>
      </w:r>
      <w:r w:rsidRPr="00B1559D">
        <w:rPr>
          <w:rFonts w:ascii="Palemonas" w:eastAsiaTheme="minorHAnsi" w:hAnsi="Palemonas" w:cs="Palemonas"/>
          <w:lang w:eastAsia="en-US"/>
        </w:rPr>
        <w:t>-. The research object is the adjectives denoting an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>indefinite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>amount of peculiarity, which are listed in the academic electronic „Dictionary of the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>Lithuanian Language“ (LKŽ). The article groups the overall material by formation types and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>sub-types.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r w:rsidRPr="00B1559D">
        <w:rPr>
          <w:rFonts w:ascii="Palemonas" w:eastAsiaTheme="minorHAnsi" w:hAnsi="Palemonas" w:cs="Palemonas"/>
          <w:lang w:eastAsia="en-US"/>
        </w:rPr>
        <w:t>Individual parts of the article specify the base words from which the adjectives under</w:t>
      </w:r>
      <w:r w:rsidR="00F37F85">
        <w:rPr>
          <w:rFonts w:ascii="Palemonas" w:eastAsiaTheme="minorHAnsi" w:hAnsi="Palemonas" w:cs="Palemonas"/>
          <w:lang w:eastAsia="en-US"/>
        </w:rPr>
        <w:t xml:space="preserve"> </w:t>
      </w:r>
      <w:bookmarkStart w:id="0" w:name="_GoBack"/>
      <w:bookmarkEnd w:id="0"/>
      <w:r w:rsidRPr="00B1559D">
        <w:rPr>
          <w:rFonts w:ascii="Palemonas" w:eastAsiaTheme="minorHAnsi" w:hAnsi="Palemonas" w:cs="Palemonas"/>
          <w:lang w:eastAsia="en-US"/>
        </w:rPr>
        <w:t>analysis are formed and analyse the derivational meaning of each of them.</w:t>
      </w:r>
    </w:p>
    <w:sectPr w:rsidR="00B1559D" w:rsidRPr="00B1559D" w:rsidSect="003C5E5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Palemonas-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emona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8A"/>
    <w:rsid w:val="00007594"/>
    <w:rsid w:val="00012FF9"/>
    <w:rsid w:val="00024BBE"/>
    <w:rsid w:val="00035677"/>
    <w:rsid w:val="00036FB9"/>
    <w:rsid w:val="00043904"/>
    <w:rsid w:val="00046AF3"/>
    <w:rsid w:val="000602C9"/>
    <w:rsid w:val="0006609A"/>
    <w:rsid w:val="000907DD"/>
    <w:rsid w:val="000A511B"/>
    <w:rsid w:val="000B1F55"/>
    <w:rsid w:val="000B4384"/>
    <w:rsid w:val="000B590D"/>
    <w:rsid w:val="000C14AE"/>
    <w:rsid w:val="000C745F"/>
    <w:rsid w:val="000D036D"/>
    <w:rsid w:val="000D4FE5"/>
    <w:rsid w:val="000E0E35"/>
    <w:rsid w:val="000F7AC1"/>
    <w:rsid w:val="00105311"/>
    <w:rsid w:val="0011253D"/>
    <w:rsid w:val="001154D6"/>
    <w:rsid w:val="00116C03"/>
    <w:rsid w:val="001310A4"/>
    <w:rsid w:val="00136AE5"/>
    <w:rsid w:val="00160D26"/>
    <w:rsid w:val="001749B8"/>
    <w:rsid w:val="00182DA8"/>
    <w:rsid w:val="00184728"/>
    <w:rsid w:val="00184E4D"/>
    <w:rsid w:val="00190B1E"/>
    <w:rsid w:val="00190C32"/>
    <w:rsid w:val="001A166B"/>
    <w:rsid w:val="001E0B10"/>
    <w:rsid w:val="001E29DA"/>
    <w:rsid w:val="001E6367"/>
    <w:rsid w:val="001F2322"/>
    <w:rsid w:val="001F3C11"/>
    <w:rsid w:val="001F793D"/>
    <w:rsid w:val="00215949"/>
    <w:rsid w:val="00224AF8"/>
    <w:rsid w:val="00226377"/>
    <w:rsid w:val="00227DED"/>
    <w:rsid w:val="00242A21"/>
    <w:rsid w:val="00244B8D"/>
    <w:rsid w:val="00254C67"/>
    <w:rsid w:val="00263537"/>
    <w:rsid w:val="002828D4"/>
    <w:rsid w:val="00282BCE"/>
    <w:rsid w:val="002860A5"/>
    <w:rsid w:val="00286652"/>
    <w:rsid w:val="002925AE"/>
    <w:rsid w:val="002A089E"/>
    <w:rsid w:val="002A5217"/>
    <w:rsid w:val="002B053D"/>
    <w:rsid w:val="002D7F43"/>
    <w:rsid w:val="002E13C2"/>
    <w:rsid w:val="002E21D3"/>
    <w:rsid w:val="002F16F3"/>
    <w:rsid w:val="003032D8"/>
    <w:rsid w:val="003042B1"/>
    <w:rsid w:val="0030502A"/>
    <w:rsid w:val="00311FAC"/>
    <w:rsid w:val="003161B6"/>
    <w:rsid w:val="00346B2E"/>
    <w:rsid w:val="00346B95"/>
    <w:rsid w:val="00354425"/>
    <w:rsid w:val="00355636"/>
    <w:rsid w:val="00356A64"/>
    <w:rsid w:val="00361E8D"/>
    <w:rsid w:val="00364036"/>
    <w:rsid w:val="00367DD0"/>
    <w:rsid w:val="0037108C"/>
    <w:rsid w:val="00387477"/>
    <w:rsid w:val="003A106F"/>
    <w:rsid w:val="003B2B71"/>
    <w:rsid w:val="003C5E5D"/>
    <w:rsid w:val="003D76C1"/>
    <w:rsid w:val="003E0CB2"/>
    <w:rsid w:val="004023EA"/>
    <w:rsid w:val="004173B2"/>
    <w:rsid w:val="00430074"/>
    <w:rsid w:val="00451432"/>
    <w:rsid w:val="00476F8A"/>
    <w:rsid w:val="004940A2"/>
    <w:rsid w:val="004A1911"/>
    <w:rsid w:val="004B43F4"/>
    <w:rsid w:val="004C0A61"/>
    <w:rsid w:val="004D6A10"/>
    <w:rsid w:val="004E2424"/>
    <w:rsid w:val="004F4663"/>
    <w:rsid w:val="004F655A"/>
    <w:rsid w:val="00507905"/>
    <w:rsid w:val="00511273"/>
    <w:rsid w:val="00514EAD"/>
    <w:rsid w:val="00517679"/>
    <w:rsid w:val="005270FC"/>
    <w:rsid w:val="00532D71"/>
    <w:rsid w:val="00535D17"/>
    <w:rsid w:val="00535DBF"/>
    <w:rsid w:val="005373AB"/>
    <w:rsid w:val="00541F26"/>
    <w:rsid w:val="00552146"/>
    <w:rsid w:val="00567A28"/>
    <w:rsid w:val="005740ED"/>
    <w:rsid w:val="00576B63"/>
    <w:rsid w:val="0057736F"/>
    <w:rsid w:val="00577748"/>
    <w:rsid w:val="00594A56"/>
    <w:rsid w:val="005B33A8"/>
    <w:rsid w:val="005C0ED1"/>
    <w:rsid w:val="005C1BC5"/>
    <w:rsid w:val="005D0AEF"/>
    <w:rsid w:val="005E2F09"/>
    <w:rsid w:val="005F09C6"/>
    <w:rsid w:val="005F48C2"/>
    <w:rsid w:val="006077BC"/>
    <w:rsid w:val="00610556"/>
    <w:rsid w:val="00625B87"/>
    <w:rsid w:val="00632EC3"/>
    <w:rsid w:val="00655B29"/>
    <w:rsid w:val="006562C7"/>
    <w:rsid w:val="0066182E"/>
    <w:rsid w:val="0067412E"/>
    <w:rsid w:val="006808D2"/>
    <w:rsid w:val="0068176C"/>
    <w:rsid w:val="00687875"/>
    <w:rsid w:val="00693F64"/>
    <w:rsid w:val="006A7E40"/>
    <w:rsid w:val="006B1550"/>
    <w:rsid w:val="006B2B1B"/>
    <w:rsid w:val="006B418F"/>
    <w:rsid w:val="006C11E9"/>
    <w:rsid w:val="006C43F3"/>
    <w:rsid w:val="006C6871"/>
    <w:rsid w:val="006E1388"/>
    <w:rsid w:val="006E5E30"/>
    <w:rsid w:val="007126E8"/>
    <w:rsid w:val="007137A2"/>
    <w:rsid w:val="00727FC0"/>
    <w:rsid w:val="00731681"/>
    <w:rsid w:val="00734A71"/>
    <w:rsid w:val="007427CB"/>
    <w:rsid w:val="00744F97"/>
    <w:rsid w:val="007524E6"/>
    <w:rsid w:val="00763108"/>
    <w:rsid w:val="00771EA9"/>
    <w:rsid w:val="0077774C"/>
    <w:rsid w:val="007816E1"/>
    <w:rsid w:val="0078786D"/>
    <w:rsid w:val="00791003"/>
    <w:rsid w:val="007A6C3B"/>
    <w:rsid w:val="007E6C9A"/>
    <w:rsid w:val="00806C71"/>
    <w:rsid w:val="008167D1"/>
    <w:rsid w:val="008301EF"/>
    <w:rsid w:val="00845E9B"/>
    <w:rsid w:val="00854B5B"/>
    <w:rsid w:val="0085686B"/>
    <w:rsid w:val="008646A3"/>
    <w:rsid w:val="008924E9"/>
    <w:rsid w:val="00895ED3"/>
    <w:rsid w:val="008A5D3A"/>
    <w:rsid w:val="008B3FB2"/>
    <w:rsid w:val="008D145B"/>
    <w:rsid w:val="008D4C36"/>
    <w:rsid w:val="008F4BF1"/>
    <w:rsid w:val="00920152"/>
    <w:rsid w:val="00921A43"/>
    <w:rsid w:val="00922E69"/>
    <w:rsid w:val="00932317"/>
    <w:rsid w:val="00935CC9"/>
    <w:rsid w:val="00940FAB"/>
    <w:rsid w:val="00952890"/>
    <w:rsid w:val="00984358"/>
    <w:rsid w:val="0098438C"/>
    <w:rsid w:val="00984B6C"/>
    <w:rsid w:val="00991DA0"/>
    <w:rsid w:val="00996C14"/>
    <w:rsid w:val="009A1216"/>
    <w:rsid w:val="009B295C"/>
    <w:rsid w:val="009D6CE8"/>
    <w:rsid w:val="009D6FDF"/>
    <w:rsid w:val="009E23AD"/>
    <w:rsid w:val="009F3F5C"/>
    <w:rsid w:val="00A102E3"/>
    <w:rsid w:val="00A129C8"/>
    <w:rsid w:val="00A505DC"/>
    <w:rsid w:val="00A52087"/>
    <w:rsid w:val="00A53A8A"/>
    <w:rsid w:val="00A62239"/>
    <w:rsid w:val="00A806A5"/>
    <w:rsid w:val="00A944F0"/>
    <w:rsid w:val="00A96CD3"/>
    <w:rsid w:val="00AA1288"/>
    <w:rsid w:val="00AB7D8F"/>
    <w:rsid w:val="00AC1FE9"/>
    <w:rsid w:val="00AC38FF"/>
    <w:rsid w:val="00AC4732"/>
    <w:rsid w:val="00AE2AC9"/>
    <w:rsid w:val="00AE3E96"/>
    <w:rsid w:val="00B0253C"/>
    <w:rsid w:val="00B07413"/>
    <w:rsid w:val="00B12F72"/>
    <w:rsid w:val="00B14040"/>
    <w:rsid w:val="00B1559D"/>
    <w:rsid w:val="00B220B8"/>
    <w:rsid w:val="00B2215D"/>
    <w:rsid w:val="00B27D62"/>
    <w:rsid w:val="00B31B6C"/>
    <w:rsid w:val="00B52A96"/>
    <w:rsid w:val="00B5574E"/>
    <w:rsid w:val="00B73E6C"/>
    <w:rsid w:val="00B82C89"/>
    <w:rsid w:val="00B83F73"/>
    <w:rsid w:val="00B9349B"/>
    <w:rsid w:val="00B93AC1"/>
    <w:rsid w:val="00BA208F"/>
    <w:rsid w:val="00BA3EFD"/>
    <w:rsid w:val="00BB0C04"/>
    <w:rsid w:val="00BB15D0"/>
    <w:rsid w:val="00BE537F"/>
    <w:rsid w:val="00BF5512"/>
    <w:rsid w:val="00BF7A99"/>
    <w:rsid w:val="00C007DF"/>
    <w:rsid w:val="00C11F51"/>
    <w:rsid w:val="00C37FFA"/>
    <w:rsid w:val="00C470A9"/>
    <w:rsid w:val="00C6361C"/>
    <w:rsid w:val="00C66507"/>
    <w:rsid w:val="00C736D5"/>
    <w:rsid w:val="00C82B5B"/>
    <w:rsid w:val="00C83569"/>
    <w:rsid w:val="00CA2EF6"/>
    <w:rsid w:val="00CB1F3D"/>
    <w:rsid w:val="00CC557C"/>
    <w:rsid w:val="00CD3E0A"/>
    <w:rsid w:val="00CE4400"/>
    <w:rsid w:val="00CF67EC"/>
    <w:rsid w:val="00D0277D"/>
    <w:rsid w:val="00D03B4C"/>
    <w:rsid w:val="00D10F1B"/>
    <w:rsid w:val="00D11B62"/>
    <w:rsid w:val="00D2209C"/>
    <w:rsid w:val="00D220D2"/>
    <w:rsid w:val="00D34032"/>
    <w:rsid w:val="00D341D4"/>
    <w:rsid w:val="00D41215"/>
    <w:rsid w:val="00D42C1F"/>
    <w:rsid w:val="00D521C2"/>
    <w:rsid w:val="00D54395"/>
    <w:rsid w:val="00D6059D"/>
    <w:rsid w:val="00D64B41"/>
    <w:rsid w:val="00D7748E"/>
    <w:rsid w:val="00D83C32"/>
    <w:rsid w:val="00D86048"/>
    <w:rsid w:val="00D96813"/>
    <w:rsid w:val="00DA1CD3"/>
    <w:rsid w:val="00DA1E53"/>
    <w:rsid w:val="00DA4B25"/>
    <w:rsid w:val="00DB1D0D"/>
    <w:rsid w:val="00DB7466"/>
    <w:rsid w:val="00DC13BE"/>
    <w:rsid w:val="00DC1873"/>
    <w:rsid w:val="00DD7B5C"/>
    <w:rsid w:val="00DE73A9"/>
    <w:rsid w:val="00E012F6"/>
    <w:rsid w:val="00E058BD"/>
    <w:rsid w:val="00E337FB"/>
    <w:rsid w:val="00E405D7"/>
    <w:rsid w:val="00E424AD"/>
    <w:rsid w:val="00E559BC"/>
    <w:rsid w:val="00E64B1A"/>
    <w:rsid w:val="00E71EB4"/>
    <w:rsid w:val="00E72F06"/>
    <w:rsid w:val="00E73C49"/>
    <w:rsid w:val="00E83AF1"/>
    <w:rsid w:val="00E92255"/>
    <w:rsid w:val="00E96CC5"/>
    <w:rsid w:val="00EC1001"/>
    <w:rsid w:val="00EE0F9A"/>
    <w:rsid w:val="00EE5334"/>
    <w:rsid w:val="00EF081B"/>
    <w:rsid w:val="00EF7F99"/>
    <w:rsid w:val="00F00569"/>
    <w:rsid w:val="00F13ADE"/>
    <w:rsid w:val="00F1421E"/>
    <w:rsid w:val="00F17CB5"/>
    <w:rsid w:val="00F2281A"/>
    <w:rsid w:val="00F36BFA"/>
    <w:rsid w:val="00F37F85"/>
    <w:rsid w:val="00F50B73"/>
    <w:rsid w:val="00F6144D"/>
    <w:rsid w:val="00F62F42"/>
    <w:rsid w:val="00F645CA"/>
    <w:rsid w:val="00F66AC3"/>
    <w:rsid w:val="00F7362B"/>
    <w:rsid w:val="00F73880"/>
    <w:rsid w:val="00F7568B"/>
    <w:rsid w:val="00F814AB"/>
    <w:rsid w:val="00F84698"/>
    <w:rsid w:val="00F87025"/>
    <w:rsid w:val="00FA0930"/>
    <w:rsid w:val="00FA2E9F"/>
    <w:rsid w:val="00FA3996"/>
    <w:rsid w:val="00FB53F8"/>
    <w:rsid w:val="00FB65A6"/>
    <w:rsid w:val="00FB6BC9"/>
    <w:rsid w:val="00FC384A"/>
    <w:rsid w:val="00FC5664"/>
    <w:rsid w:val="00FE74D8"/>
    <w:rsid w:val="00FF17AA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46CA-D657-4AFC-B3A9-DBCAA0C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8347</Words>
  <Characters>4758</Characters>
  <Application>Microsoft Office Word</Application>
  <DocSecurity>0</DocSecurity>
  <Lines>39</Lines>
  <Paragraphs>26</Paragraphs>
  <ScaleCrop>false</ScaleCrop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Kac</dc:creator>
  <cp:keywords/>
  <dc:description/>
  <cp:lastModifiedBy>Dalia Kac</cp:lastModifiedBy>
  <cp:revision>78</cp:revision>
  <dcterms:created xsi:type="dcterms:W3CDTF">2014-03-23T08:06:00Z</dcterms:created>
  <dcterms:modified xsi:type="dcterms:W3CDTF">2014-03-23T11:12:00Z</dcterms:modified>
</cp:coreProperties>
</file>